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textAlignment w:val="top"/>
        <w:rPr>
          <w:rFonts w:ascii="Arial Black" w:hAnsi="Arial Black" w:eastAsia="楷体_GB2312"/>
          <w:b/>
          <w:sz w:val="28"/>
        </w:rPr>
      </w:pPr>
      <w:r>
        <w:rPr>
          <w:rFonts w:hint="eastAsia" w:ascii="Arial Black" w:hAnsi="Arial Black" w:eastAsia="楷体_GB2312"/>
          <w:b/>
          <w:sz w:val="28"/>
        </w:rPr>
        <w:t>联想懂的通信项目管理文档</w:t>
      </w:r>
      <w:r>
        <w:rPr>
          <w:rFonts w:ascii="Arial Black" w:hAnsi="Arial Black" w:eastAsia="楷体_GB2312"/>
          <w:b/>
          <w:sz w:val="28"/>
        </w:rPr>
        <w:t xml:space="preserve">                     </w:t>
      </w:r>
      <w:r>
        <w:rPr>
          <w:rFonts w:ascii="Arial Black" w:hAnsi="Arial Black" w:eastAsia="楷体_GB2312"/>
          <w:b/>
          <w:sz w:val="28"/>
        </w:rPr>
        <w:drawing>
          <wp:inline distT="0" distB="0" distL="0" distR="0">
            <wp:extent cx="1619250" cy="450850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Lines="1400"/>
        <w:jc w:val="center"/>
        <w:rPr>
          <w:rFonts w:ascii="Arial" w:hAnsi="Arial"/>
          <w:bCs/>
          <w:color w:val="0000FF"/>
          <w:sz w:val="18"/>
          <w:bdr w:val="single" w:color="auto" w:sz="4" w:space="0"/>
        </w:rPr>
      </w:pPr>
      <w:r>
        <w:rPr>
          <w:rFonts w:hint="eastAsia" w:ascii="黑体" w:hAnsi="黑体" w:eastAsia="黑体"/>
          <w:i/>
          <w:iCs/>
          <w:color w:val="0000FF"/>
          <w:sz w:val="52"/>
          <w:szCs w:val="52"/>
        </w:rPr>
        <w:t>CMP功能手册</w:t>
      </w:r>
    </w:p>
    <w:p>
      <w:pPr>
        <w:jc w:val="center"/>
        <w:rPr>
          <w:rFonts w:ascii="Arial" w:hAnsi="Arial" w:eastAsia="楷体_GB2312"/>
          <w:b/>
          <w:sz w:val="52"/>
        </w:rPr>
      </w:pPr>
      <w:r>
        <w:rPr>
          <w:rFonts w:ascii="宋体" w:hAnsi="宋体"/>
          <w:b/>
          <w:sz w:val="20"/>
        </w:rPr>
        <w:pict>
          <v:group id="Group 677" o:spid="_x0000_s1026" o:spt="203" style="position:absolute;left:0pt;margin-left:4.3pt;margin-top:18.25pt;height:7.75pt;width:445.7pt;z-index:251658240;mso-width-relative:page;mso-height-relative:page;" coordorigin="1770,5130" coordsize="834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">
            <o:lock v:ext="edit"/>
            <v:line id="Line 678" o:spid="_x0000_s1027" o:spt="20" style="position:absolute;left:1770;top:5130;height:0;width:8340;" o:connectortype="straight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">
              <v:path arrowok="t"/>
              <v:fill focussize="0,0"/>
              <v:stroke/>
              <v:imagedata o:title=""/>
              <o:lock v:ext="edit"/>
            </v:line>
            <v:line id="Line 679" o:spid="_x0000_s1028" o:spt="20" style="position:absolute;left:1770;top:5250;height:0;width:8340;" o:connectortype="straight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">
              <v:path arrowok="t"/>
              <v:fill focussize="0,0"/>
              <v:stroke/>
              <v:imagedata o:title=""/>
              <o:lock v:ext="edit"/>
            </v:line>
          </v:group>
        </w:pict>
      </w:r>
    </w:p>
    <w:p>
      <w:pPr>
        <w:jc w:val="center"/>
        <w:rPr>
          <w:rFonts w:ascii="Arial" w:hAnsi="Arial" w:eastAsia="楷体_GB2312"/>
          <w:b/>
          <w:sz w:val="52"/>
        </w:rPr>
      </w:pPr>
    </w:p>
    <w:p>
      <w:pPr>
        <w:rPr>
          <w:rFonts w:eastAsia="楷体_GB2312"/>
          <w:sz w:val="20"/>
        </w:rPr>
      </w:pPr>
      <w:r>
        <w:rPr>
          <w:rFonts w:hint="eastAsia" w:eastAsia="楷体_GB2312"/>
          <w:sz w:val="20"/>
        </w:rPr>
        <w:t xml:space="preserve">                                             </w:t>
      </w:r>
    </w:p>
    <w:p>
      <w:pPr>
        <w:jc w:val="center"/>
        <w:rPr>
          <w:rFonts w:eastAsia="楷体_GB2312"/>
          <w:sz w:val="20"/>
        </w:rPr>
      </w:pPr>
    </w:p>
    <w:p>
      <w:pPr>
        <w:jc w:val="center"/>
        <w:rPr>
          <w:rFonts w:eastAsia="楷体_GB2312"/>
          <w:sz w:val="20"/>
        </w:rPr>
      </w:pPr>
    </w:p>
    <w:p>
      <w:pPr>
        <w:jc w:val="center"/>
        <w:rPr>
          <w:rFonts w:eastAsia="楷体_GB2312"/>
          <w:sz w:val="20"/>
        </w:rPr>
      </w:pPr>
    </w:p>
    <w:p>
      <w:pPr>
        <w:jc w:val="center"/>
        <w:rPr>
          <w:rFonts w:eastAsia="楷体_GB2312"/>
          <w:sz w:val="20"/>
        </w:rPr>
      </w:pPr>
    </w:p>
    <w:p>
      <w:pPr>
        <w:jc w:val="center"/>
        <w:rPr>
          <w:rFonts w:eastAsia="楷体_GB2312"/>
          <w:sz w:val="20"/>
        </w:rPr>
      </w:pPr>
    </w:p>
    <w:p>
      <w:pPr>
        <w:jc w:val="center"/>
        <w:rPr>
          <w:rFonts w:eastAsia="楷体_GB2312"/>
          <w:sz w:val="20"/>
        </w:rPr>
      </w:pPr>
    </w:p>
    <w:p>
      <w:pPr>
        <w:jc w:val="center"/>
        <w:rPr>
          <w:rFonts w:eastAsia="楷体_GB2312"/>
          <w:sz w:val="20"/>
        </w:rPr>
      </w:pPr>
    </w:p>
    <w:p>
      <w:pPr>
        <w:jc w:val="center"/>
        <w:rPr>
          <w:rFonts w:eastAsia="楷体_GB2312"/>
          <w:sz w:val="20"/>
        </w:rPr>
      </w:pPr>
    </w:p>
    <w:tbl>
      <w:tblPr>
        <w:tblStyle w:val="38"/>
        <w:tblW w:w="9127" w:type="dxa"/>
        <w:tblInd w:w="9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2"/>
        <w:gridCol w:w="4297"/>
        <w:gridCol w:w="1484"/>
        <w:gridCol w:w="19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2" w:type="dxa"/>
          </w:tcPr>
          <w:p>
            <w:pPr>
              <w:jc w:val="center"/>
              <w:rPr>
                <w:rFonts w:eastAsia="楷体_GB2312"/>
                <w:sz w:val="20"/>
              </w:rPr>
            </w:pPr>
            <w:r>
              <w:rPr>
                <w:rFonts w:hint="eastAsia" w:eastAsia="楷体_GB2312"/>
                <w:sz w:val="20"/>
              </w:rPr>
              <w:t>编 写</w:t>
            </w:r>
          </w:p>
        </w:tc>
        <w:tc>
          <w:tcPr>
            <w:tcW w:w="4297" w:type="dxa"/>
          </w:tcPr>
          <w:p>
            <w:pPr>
              <w:jc w:val="center"/>
              <w:rPr>
                <w:rFonts w:eastAsia="楷体_GB2312"/>
                <w:sz w:val="20"/>
              </w:rPr>
            </w:pPr>
          </w:p>
        </w:tc>
        <w:tc>
          <w:tcPr>
            <w:tcW w:w="1484" w:type="dxa"/>
          </w:tcPr>
          <w:p>
            <w:pPr>
              <w:jc w:val="center"/>
              <w:rPr>
                <w:rFonts w:eastAsia="楷体_GB2312"/>
                <w:sz w:val="20"/>
              </w:rPr>
            </w:pPr>
            <w:r>
              <w:rPr>
                <w:rFonts w:hint="eastAsia" w:eastAsia="楷体_GB2312"/>
                <w:sz w:val="20"/>
              </w:rPr>
              <w:t>编写 时间</w:t>
            </w:r>
          </w:p>
        </w:tc>
        <w:tc>
          <w:tcPr>
            <w:tcW w:w="1904" w:type="dxa"/>
          </w:tcPr>
          <w:p>
            <w:pPr>
              <w:jc w:val="center"/>
              <w:rPr>
                <w:rFonts w:eastAsia="楷体_GB2312"/>
                <w:sz w:val="20"/>
              </w:rPr>
            </w:pPr>
            <w:r>
              <w:rPr>
                <w:rFonts w:hint="eastAsia" w:eastAsia="楷体_GB2312"/>
                <w:sz w:val="20"/>
              </w:rPr>
              <w:t>201707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2" w:type="dxa"/>
          </w:tcPr>
          <w:p>
            <w:pPr>
              <w:jc w:val="center"/>
              <w:rPr>
                <w:rFonts w:eastAsia="楷体_GB2312"/>
                <w:sz w:val="20"/>
              </w:rPr>
            </w:pPr>
            <w:r>
              <w:rPr>
                <w:rFonts w:hint="eastAsia" w:eastAsia="楷体_GB2312"/>
                <w:sz w:val="20"/>
              </w:rPr>
              <w:t>审 批</w:t>
            </w:r>
          </w:p>
        </w:tc>
        <w:tc>
          <w:tcPr>
            <w:tcW w:w="4297" w:type="dxa"/>
          </w:tcPr>
          <w:p>
            <w:pPr>
              <w:jc w:val="center"/>
              <w:rPr>
                <w:rFonts w:eastAsia="楷体_GB2312"/>
                <w:sz w:val="20"/>
              </w:rPr>
            </w:pPr>
            <w:r>
              <w:rPr>
                <w:rFonts w:hint="eastAsia" w:eastAsia="楷体_GB2312"/>
                <w:sz w:val="20"/>
              </w:rPr>
              <w:t>审批者姓名（及其职务）</w:t>
            </w:r>
          </w:p>
        </w:tc>
        <w:tc>
          <w:tcPr>
            <w:tcW w:w="1484" w:type="dxa"/>
          </w:tcPr>
          <w:p>
            <w:pPr>
              <w:jc w:val="center"/>
              <w:rPr>
                <w:rFonts w:eastAsia="楷体_GB2312"/>
                <w:sz w:val="20"/>
              </w:rPr>
            </w:pPr>
            <w:r>
              <w:rPr>
                <w:rFonts w:hint="eastAsia" w:eastAsia="楷体_GB2312"/>
                <w:sz w:val="20"/>
              </w:rPr>
              <w:t>审批 时间</w:t>
            </w:r>
          </w:p>
        </w:tc>
        <w:tc>
          <w:tcPr>
            <w:tcW w:w="1904" w:type="dxa"/>
          </w:tcPr>
          <w:p>
            <w:pPr>
              <w:jc w:val="center"/>
              <w:rPr>
                <w:rFonts w:eastAsia="楷体_GB2312"/>
                <w:sz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1442" w:type="dxa"/>
            <w:vAlign w:val="center"/>
          </w:tcPr>
          <w:p>
            <w:pPr>
              <w:jc w:val="center"/>
              <w:rPr>
                <w:rFonts w:eastAsia="楷体_GB2312"/>
                <w:sz w:val="20"/>
              </w:rPr>
            </w:pPr>
            <w:r>
              <w:rPr>
                <w:rFonts w:hint="eastAsia" w:eastAsia="楷体_GB2312"/>
                <w:sz w:val="20"/>
              </w:rPr>
              <w:t>版本</w:t>
            </w:r>
          </w:p>
        </w:tc>
        <w:tc>
          <w:tcPr>
            <w:tcW w:w="7685" w:type="dxa"/>
            <w:gridSpan w:val="3"/>
          </w:tcPr>
          <w:p>
            <w:pPr>
              <w:jc w:val="center"/>
              <w:rPr>
                <w:rFonts w:eastAsia="楷体_GB2312"/>
                <w:sz w:val="20"/>
              </w:rPr>
            </w:pPr>
            <w:r>
              <w:rPr>
                <w:rFonts w:hint="eastAsia" w:eastAsia="楷体_GB2312"/>
                <w:sz w:val="20"/>
              </w:rPr>
              <w:t>V1.1</w:t>
            </w:r>
          </w:p>
        </w:tc>
      </w:tr>
    </w:tbl>
    <w:p>
      <w:pPr>
        <w:widowControl/>
        <w:spacing w:before="240"/>
        <w:jc w:val="center"/>
      </w:pPr>
      <w:r>
        <w:rPr>
          <w:rFonts w:hint="eastAsia"/>
        </w:rPr>
        <w:t>文档中的全部内容属北京联想调频科技有限公司所有，</w:t>
      </w:r>
    </w:p>
    <w:p>
      <w:pPr>
        <w:jc w:val="center"/>
        <w:rPr>
          <w:rFonts w:eastAsia="楷体_GB2312"/>
        </w:rPr>
        <w:sectPr>
          <w:footerReference r:id="rId3" w:type="even"/>
          <w:type w:val="nextColumn"/>
          <w:pgSz w:w="11907" w:h="16840"/>
          <w:pgMar w:top="1701" w:right="1134" w:bottom="1134" w:left="1134" w:header="851" w:footer="992" w:gutter="567"/>
          <w:pgBorders w:display="firstPage">
            <w:top w:val="single" w:color="auto" w:sz="4" w:space="1"/>
            <w:left w:val="single" w:color="auto" w:sz="4" w:space="1"/>
            <w:bottom w:val="single" w:color="auto" w:sz="4" w:space="1"/>
            <w:right w:val="single" w:color="auto" w:sz="4" w:space="1"/>
          </w:pgBorders>
          <w:cols w:space="720" w:num="1"/>
          <w:docGrid w:type="lines" w:linePitch="312" w:charSpace="0"/>
        </w:sectPr>
      </w:pPr>
      <w:r>
        <w:rPr>
          <w:rFonts w:hint="eastAsia"/>
        </w:rPr>
        <w:t>未经允许，不可全部或部分发表、复制、使用于任何目的。</w:t>
      </w:r>
    </w:p>
    <w:p>
      <w:pPr>
        <w:jc w:val="center"/>
        <w:rPr>
          <w:b/>
          <w:sz w:val="32"/>
        </w:rPr>
      </w:pPr>
      <w:r>
        <w:rPr>
          <w:rFonts w:hint="eastAsia"/>
          <w:b/>
          <w:sz w:val="32"/>
        </w:rPr>
        <w:t>文档修订摘要</w:t>
      </w:r>
    </w:p>
    <w:p>
      <w:pPr>
        <w:rPr>
          <w:b/>
        </w:rPr>
      </w:pPr>
    </w:p>
    <w:tbl>
      <w:tblPr>
        <w:tblStyle w:val="38"/>
        <w:tblW w:w="860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2"/>
        <w:gridCol w:w="900"/>
        <w:gridCol w:w="4526"/>
        <w:gridCol w:w="1077"/>
        <w:gridCol w:w="9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62" w:hRule="atLeast"/>
          <w:jc w:val="center"/>
        </w:trPr>
        <w:tc>
          <w:tcPr>
            <w:tcW w:w="1122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900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修订号</w:t>
            </w:r>
          </w:p>
        </w:tc>
        <w:tc>
          <w:tcPr>
            <w:tcW w:w="4526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著者</w:t>
            </w:r>
          </w:p>
        </w:tc>
        <w:tc>
          <w:tcPr>
            <w:tcW w:w="977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审阅者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89" w:hRule="atLeast"/>
          <w:jc w:val="center"/>
        </w:trPr>
        <w:tc>
          <w:tcPr>
            <w:tcW w:w="112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201707</w:t>
            </w:r>
          </w:p>
        </w:tc>
        <w:tc>
          <w:tcPr>
            <w:tcW w:w="900" w:type="dxa"/>
            <w:vAlign w:val="center"/>
          </w:tcPr>
          <w:p>
            <w:pPr>
              <w:jc w:val="center"/>
            </w:pPr>
            <w:r>
              <w:t>V</w:t>
            </w:r>
            <w:r>
              <w:rPr>
                <w:rFonts w:hint="eastAsia"/>
              </w:rPr>
              <w:t>1.1</w:t>
            </w:r>
          </w:p>
        </w:tc>
        <w:tc>
          <w:tcPr>
            <w:tcW w:w="4526" w:type="dxa"/>
            <w:vAlign w:val="center"/>
          </w:tcPr>
          <w:p>
            <w:r>
              <w:rPr>
                <w:rFonts w:hint="eastAsia"/>
              </w:rPr>
              <w:t>初稿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</w:pPr>
          </w:p>
        </w:tc>
        <w:tc>
          <w:tcPr>
            <w:tcW w:w="977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89" w:hRule="atLeast"/>
          <w:jc w:val="center"/>
        </w:trPr>
        <w:tc>
          <w:tcPr>
            <w:tcW w:w="1122" w:type="dxa"/>
            <w:vAlign w:val="center"/>
          </w:tcPr>
          <w:p>
            <w:pPr>
              <w:jc w:val="center"/>
            </w:pPr>
          </w:p>
        </w:tc>
        <w:tc>
          <w:tcPr>
            <w:tcW w:w="900" w:type="dxa"/>
            <w:vAlign w:val="center"/>
          </w:tcPr>
          <w:p>
            <w:pPr>
              <w:jc w:val="center"/>
            </w:pPr>
          </w:p>
        </w:tc>
        <w:tc>
          <w:tcPr>
            <w:tcW w:w="4526" w:type="dxa"/>
            <w:vAlign w:val="center"/>
          </w:tcPr>
          <w:p>
            <w:pPr>
              <w:pStyle w:val="47"/>
              <w:ind w:firstLine="0" w:firstLineChars="0"/>
            </w:pPr>
          </w:p>
        </w:tc>
        <w:tc>
          <w:tcPr>
            <w:tcW w:w="1077" w:type="dxa"/>
            <w:vAlign w:val="center"/>
          </w:tcPr>
          <w:p>
            <w:pPr>
              <w:jc w:val="center"/>
            </w:pPr>
          </w:p>
        </w:tc>
        <w:tc>
          <w:tcPr>
            <w:tcW w:w="977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89" w:hRule="atLeast"/>
          <w:jc w:val="center"/>
        </w:trPr>
        <w:tc>
          <w:tcPr>
            <w:tcW w:w="1122" w:type="dxa"/>
            <w:vAlign w:val="center"/>
          </w:tcPr>
          <w:p>
            <w:pPr>
              <w:jc w:val="center"/>
            </w:pPr>
          </w:p>
        </w:tc>
        <w:tc>
          <w:tcPr>
            <w:tcW w:w="900" w:type="dxa"/>
            <w:vAlign w:val="center"/>
          </w:tcPr>
          <w:p>
            <w:pPr>
              <w:jc w:val="center"/>
            </w:pPr>
          </w:p>
        </w:tc>
        <w:tc>
          <w:tcPr>
            <w:tcW w:w="4526" w:type="dxa"/>
            <w:vAlign w:val="center"/>
          </w:tcPr>
          <w:p/>
        </w:tc>
        <w:tc>
          <w:tcPr>
            <w:tcW w:w="1077" w:type="dxa"/>
            <w:vAlign w:val="center"/>
          </w:tcPr>
          <w:p>
            <w:pPr>
              <w:jc w:val="center"/>
            </w:pPr>
          </w:p>
        </w:tc>
        <w:tc>
          <w:tcPr>
            <w:tcW w:w="977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89" w:hRule="atLeast"/>
          <w:jc w:val="center"/>
        </w:trPr>
        <w:tc>
          <w:tcPr>
            <w:tcW w:w="1122" w:type="dxa"/>
            <w:vAlign w:val="center"/>
          </w:tcPr>
          <w:p>
            <w:pPr>
              <w:jc w:val="center"/>
            </w:pPr>
          </w:p>
        </w:tc>
        <w:tc>
          <w:tcPr>
            <w:tcW w:w="900" w:type="dxa"/>
            <w:vAlign w:val="center"/>
          </w:tcPr>
          <w:p>
            <w:pPr>
              <w:jc w:val="center"/>
            </w:pPr>
          </w:p>
        </w:tc>
        <w:tc>
          <w:tcPr>
            <w:tcW w:w="4526" w:type="dxa"/>
            <w:vAlign w:val="center"/>
          </w:tcPr>
          <w:p/>
        </w:tc>
        <w:tc>
          <w:tcPr>
            <w:tcW w:w="1077" w:type="dxa"/>
            <w:vAlign w:val="center"/>
          </w:tcPr>
          <w:p>
            <w:pPr>
              <w:jc w:val="center"/>
            </w:pPr>
          </w:p>
        </w:tc>
        <w:tc>
          <w:tcPr>
            <w:tcW w:w="977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89" w:hRule="atLeast"/>
          <w:jc w:val="center"/>
        </w:trPr>
        <w:tc>
          <w:tcPr>
            <w:tcW w:w="1122" w:type="dxa"/>
            <w:vAlign w:val="center"/>
          </w:tcPr>
          <w:p>
            <w:pPr>
              <w:jc w:val="center"/>
            </w:pPr>
          </w:p>
        </w:tc>
        <w:tc>
          <w:tcPr>
            <w:tcW w:w="900" w:type="dxa"/>
            <w:vAlign w:val="center"/>
          </w:tcPr>
          <w:p>
            <w:pPr>
              <w:jc w:val="center"/>
            </w:pPr>
          </w:p>
        </w:tc>
        <w:tc>
          <w:tcPr>
            <w:tcW w:w="4526" w:type="dxa"/>
            <w:vAlign w:val="center"/>
          </w:tcPr>
          <w:p/>
        </w:tc>
        <w:tc>
          <w:tcPr>
            <w:tcW w:w="1077" w:type="dxa"/>
            <w:vAlign w:val="center"/>
          </w:tcPr>
          <w:p>
            <w:pPr>
              <w:jc w:val="center"/>
            </w:pPr>
          </w:p>
        </w:tc>
        <w:tc>
          <w:tcPr>
            <w:tcW w:w="977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89" w:hRule="atLeast"/>
          <w:jc w:val="center"/>
        </w:trPr>
        <w:tc>
          <w:tcPr>
            <w:tcW w:w="1122" w:type="dxa"/>
            <w:vAlign w:val="center"/>
          </w:tcPr>
          <w:p>
            <w:pPr>
              <w:jc w:val="center"/>
            </w:pPr>
          </w:p>
        </w:tc>
        <w:tc>
          <w:tcPr>
            <w:tcW w:w="900" w:type="dxa"/>
            <w:vAlign w:val="center"/>
          </w:tcPr>
          <w:p>
            <w:pPr>
              <w:jc w:val="center"/>
            </w:pPr>
          </w:p>
        </w:tc>
        <w:tc>
          <w:tcPr>
            <w:tcW w:w="4526" w:type="dxa"/>
            <w:vAlign w:val="center"/>
          </w:tcPr>
          <w:p/>
        </w:tc>
        <w:tc>
          <w:tcPr>
            <w:tcW w:w="1077" w:type="dxa"/>
            <w:vAlign w:val="center"/>
          </w:tcPr>
          <w:p>
            <w:pPr>
              <w:jc w:val="center"/>
            </w:pPr>
          </w:p>
        </w:tc>
        <w:tc>
          <w:tcPr>
            <w:tcW w:w="977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89" w:hRule="atLeast"/>
          <w:jc w:val="center"/>
        </w:trPr>
        <w:tc>
          <w:tcPr>
            <w:tcW w:w="1122" w:type="dxa"/>
            <w:vAlign w:val="center"/>
          </w:tcPr>
          <w:p>
            <w:pPr>
              <w:jc w:val="center"/>
            </w:pPr>
          </w:p>
        </w:tc>
        <w:tc>
          <w:tcPr>
            <w:tcW w:w="900" w:type="dxa"/>
            <w:vAlign w:val="center"/>
          </w:tcPr>
          <w:p>
            <w:pPr>
              <w:jc w:val="center"/>
            </w:pPr>
          </w:p>
        </w:tc>
        <w:tc>
          <w:tcPr>
            <w:tcW w:w="4526" w:type="dxa"/>
            <w:vAlign w:val="center"/>
          </w:tcPr>
          <w:p/>
        </w:tc>
        <w:tc>
          <w:tcPr>
            <w:tcW w:w="1077" w:type="dxa"/>
            <w:vAlign w:val="center"/>
          </w:tcPr>
          <w:p>
            <w:pPr>
              <w:jc w:val="center"/>
            </w:pPr>
          </w:p>
        </w:tc>
        <w:tc>
          <w:tcPr>
            <w:tcW w:w="977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89" w:hRule="atLeast"/>
          <w:jc w:val="center"/>
        </w:trPr>
        <w:tc>
          <w:tcPr>
            <w:tcW w:w="1122" w:type="dxa"/>
            <w:vAlign w:val="center"/>
          </w:tcPr>
          <w:p>
            <w:pPr>
              <w:jc w:val="center"/>
            </w:pPr>
          </w:p>
        </w:tc>
        <w:tc>
          <w:tcPr>
            <w:tcW w:w="900" w:type="dxa"/>
            <w:vAlign w:val="center"/>
          </w:tcPr>
          <w:p>
            <w:pPr>
              <w:jc w:val="center"/>
            </w:pPr>
          </w:p>
        </w:tc>
        <w:tc>
          <w:tcPr>
            <w:tcW w:w="4526" w:type="dxa"/>
            <w:vAlign w:val="center"/>
          </w:tcPr>
          <w:p/>
        </w:tc>
        <w:tc>
          <w:tcPr>
            <w:tcW w:w="1077" w:type="dxa"/>
            <w:vAlign w:val="center"/>
          </w:tcPr>
          <w:p>
            <w:pPr>
              <w:jc w:val="center"/>
            </w:pPr>
          </w:p>
        </w:tc>
        <w:tc>
          <w:tcPr>
            <w:tcW w:w="977" w:type="dxa"/>
            <w:vAlign w:val="center"/>
          </w:tcPr>
          <w:p>
            <w:pPr>
              <w:jc w:val="center"/>
            </w:pPr>
          </w:p>
        </w:tc>
      </w:tr>
    </w:tbl>
    <w:p>
      <w:pPr>
        <w:rPr>
          <w:sz w:val="24"/>
        </w:rPr>
      </w:pPr>
    </w:p>
    <w:p>
      <w:pPr>
        <w:sectPr>
          <w:headerReference r:id="rId4" w:type="default"/>
          <w:footerReference r:id="rId5" w:type="default"/>
          <w:type w:val="nextColumn"/>
          <w:pgSz w:w="11907" w:h="16840"/>
          <w:pgMar w:top="1701" w:right="1134" w:bottom="1134" w:left="1134" w:header="851" w:footer="992" w:gutter="567"/>
          <w:cols w:space="720" w:num="1"/>
          <w:docGrid w:type="lines" w:linePitch="312" w:charSpace="0"/>
        </w:sectPr>
      </w:pPr>
    </w:p>
    <w:p>
      <w:pPr>
        <w:jc w:val="center"/>
        <w:rPr>
          <w:b/>
          <w:bCs/>
          <w:sz w:val="44"/>
        </w:rPr>
      </w:pPr>
      <w:r>
        <w:rPr>
          <w:rFonts w:hint="eastAsia"/>
          <w:b/>
          <w:bCs/>
          <w:sz w:val="44"/>
        </w:rPr>
        <w:t>目录</w:t>
      </w:r>
    </w:p>
    <w:p>
      <w:pPr>
        <w:pStyle w:val="25"/>
        <w:tabs>
          <w:tab w:val="right" w:leader="dot" w:pos="9072"/>
        </w:tabs>
      </w:pPr>
      <w:r>
        <w:rPr>
          <w:rFonts w:ascii="Arial" w:hAnsi="Arial"/>
          <w:bCs w:val="0"/>
          <w:i/>
          <w:iCs/>
          <w:vanish/>
          <w:color w:val="0000FF"/>
          <w:sz w:val="18"/>
        </w:rPr>
        <w:fldChar w:fldCharType="begin"/>
      </w:r>
      <w:r>
        <w:rPr>
          <w:rFonts w:ascii="Arial" w:hAnsi="Arial"/>
          <w:bCs w:val="0"/>
          <w:i/>
          <w:iCs/>
          <w:vanish/>
          <w:color w:val="0000FF"/>
          <w:sz w:val="18"/>
        </w:rPr>
        <w:instrText xml:space="preserve"> TOC </w:instrText>
      </w:r>
      <w:r>
        <w:rPr>
          <w:rFonts w:hint="eastAsia" w:ascii="Arial" w:hAnsi="Arial"/>
          <w:bCs w:val="0"/>
          <w:i/>
          <w:iCs/>
          <w:vanish/>
          <w:color w:val="0000FF"/>
          <w:sz w:val="18"/>
        </w:rPr>
        <w:instrText xml:space="preserve">\o "1-3" \h \z \t "正文标题,2"</w:instrText>
      </w:r>
      <w:r>
        <w:rPr>
          <w:rFonts w:ascii="Arial" w:hAnsi="Arial"/>
          <w:bCs w:val="0"/>
          <w:i/>
          <w:iCs/>
          <w:vanish/>
          <w:color w:val="0000FF"/>
          <w:sz w:val="18"/>
        </w:rPr>
        <w:instrText xml:space="preserve"> </w:instrText>
      </w:r>
      <w:r>
        <w:rPr>
          <w:rFonts w:ascii="Arial" w:hAnsi="Arial"/>
          <w:bCs w:val="0"/>
          <w:i/>
          <w:iCs/>
          <w:vanish/>
          <w:color w:val="0000FF"/>
          <w:sz w:val="18"/>
        </w:rPr>
        <w:fldChar w:fldCharType="separate"/>
      </w:r>
      <w:r>
        <w:rPr>
          <w:rFonts w:ascii="Arial" w:hAnsi="Arial"/>
          <w:bCs w:val="0"/>
          <w:i/>
          <w:iCs/>
          <w:vanish/>
          <w:color w:val="0000FF"/>
        </w:rPr>
        <w:fldChar w:fldCharType="begin"/>
      </w:r>
      <w:r>
        <w:rPr>
          <w:rFonts w:ascii="Arial" w:hAnsi="Arial"/>
          <w:bCs w:val="0"/>
          <w:i/>
          <w:iCs/>
          <w:vanish/>
        </w:rPr>
        <w:instrText xml:space="preserve"> HYPERLINK \l _Toc27543 </w:instrText>
      </w:r>
      <w:r>
        <w:rPr>
          <w:rFonts w:ascii="Arial" w:hAnsi="Arial"/>
          <w:bCs w:val="0"/>
          <w:i/>
          <w:iCs/>
          <w:vanish/>
        </w:rPr>
        <w:fldChar w:fldCharType="separate"/>
      </w:r>
      <w:r>
        <w:rPr>
          <w:rFonts w:hint="eastAsia"/>
        </w:rPr>
        <w:t xml:space="preserve">第1章 </w:t>
      </w:r>
      <w:r>
        <w:t>功能概览</w:t>
      </w:r>
      <w:r>
        <w:tab/>
      </w:r>
      <w:r>
        <w:fldChar w:fldCharType="begin"/>
      </w:r>
      <w:r>
        <w:instrText xml:space="preserve"> PAGEREF _Toc27543 </w:instrText>
      </w:r>
      <w:r>
        <w:fldChar w:fldCharType="separate"/>
      </w:r>
      <w:r>
        <w:t>3</w:t>
      </w:r>
      <w:r>
        <w:fldChar w:fldCharType="end"/>
      </w:r>
      <w:r>
        <w:rPr>
          <w:rFonts w:ascii="Arial" w:hAnsi="Arial"/>
          <w:bCs w:val="0"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_Toc24787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>描述</w:t>
      </w:r>
      <w:r>
        <w:tab/>
      </w:r>
      <w:r>
        <w:fldChar w:fldCharType="begin"/>
      </w:r>
      <w:r>
        <w:instrText xml:space="preserve"> PAGEREF _Toc24787 </w:instrText>
      </w:r>
      <w:r>
        <w:fldChar w:fldCharType="separate"/>
      </w:r>
      <w:r>
        <w:t>3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_Toc19671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1.1 </w:t>
      </w:r>
      <w:r>
        <w:t>功能概览</w:t>
      </w:r>
      <w:r>
        <w:tab/>
      </w:r>
      <w:r>
        <w:fldChar w:fldCharType="begin"/>
      </w:r>
      <w:r>
        <w:instrText xml:space="preserve"> PAGEREF _Toc19671 </w:instrText>
      </w:r>
      <w:r>
        <w:fldChar w:fldCharType="separate"/>
      </w:r>
      <w:r>
        <w:t>3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25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_Toc25495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>第2章 CMP管理平台</w:t>
      </w:r>
      <w:r>
        <w:tab/>
      </w:r>
      <w:r>
        <w:fldChar w:fldCharType="begin"/>
      </w:r>
      <w:r>
        <w:instrText xml:space="preserve"> PAGEREF _Toc25495 </w:instrText>
      </w:r>
      <w:r>
        <w:fldChar w:fldCharType="separate"/>
      </w:r>
      <w:r>
        <w:t>5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_Toc5410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2.1 </w:t>
      </w:r>
      <w:r>
        <w:t>注册登录</w:t>
      </w:r>
      <w:r>
        <w:tab/>
      </w:r>
      <w:r>
        <w:fldChar w:fldCharType="begin"/>
      </w:r>
      <w:r>
        <w:instrText xml:space="preserve"> PAGEREF _Toc5410 </w:instrText>
      </w:r>
      <w:r>
        <w:fldChar w:fldCharType="separate"/>
      </w:r>
      <w:r>
        <w:t>5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_Toc19595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>2.1.1 登录</w:t>
      </w:r>
      <w:r>
        <w:tab/>
      </w:r>
      <w:r>
        <w:fldChar w:fldCharType="begin"/>
      </w:r>
      <w:r>
        <w:instrText xml:space="preserve"> PAGEREF _Toc19595 </w:instrText>
      </w:r>
      <w:r>
        <w:fldChar w:fldCharType="separate"/>
      </w:r>
      <w:r>
        <w:t>5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_Toc31203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2.2 </w:t>
      </w:r>
      <w:r>
        <w:rPr>
          <w:rFonts w:hint="eastAsia"/>
          <w:lang w:eastAsia="zh-CN"/>
        </w:rPr>
        <w:t>客户中心</w:t>
      </w:r>
      <w:r>
        <w:tab/>
      </w:r>
      <w:r>
        <w:fldChar w:fldCharType="begin"/>
      </w:r>
      <w:r>
        <w:instrText xml:space="preserve"> PAGEREF _Toc31203 </w:instrText>
      </w:r>
      <w:r>
        <w:fldChar w:fldCharType="separate"/>
      </w:r>
      <w:r>
        <w:t>6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_Toc4117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2.2.1 </w:t>
      </w:r>
      <w:r>
        <w:rPr>
          <w:rFonts w:hint="eastAsia"/>
          <w:lang w:eastAsia="zh-CN"/>
        </w:rPr>
        <w:t>实名认证</w:t>
      </w:r>
      <w:r>
        <w:tab/>
      </w:r>
      <w:r>
        <w:fldChar w:fldCharType="begin"/>
      </w:r>
      <w:r>
        <w:instrText xml:space="preserve"> PAGEREF _Toc4117 </w:instrText>
      </w:r>
      <w:r>
        <w:fldChar w:fldCharType="separate"/>
      </w:r>
      <w:r>
        <w:t>6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_Toc26620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2.2.2 </w:t>
      </w:r>
      <w:r>
        <w:rPr>
          <w:rFonts w:hint="eastAsia"/>
          <w:lang w:eastAsia="zh-CN"/>
        </w:rPr>
        <w:t>实名认证审批</w:t>
      </w:r>
      <w:r>
        <w:tab/>
      </w:r>
      <w:r>
        <w:fldChar w:fldCharType="begin"/>
      </w:r>
      <w:r>
        <w:instrText xml:space="preserve"> PAGEREF _Toc26620 </w:instrText>
      </w:r>
      <w:r>
        <w:fldChar w:fldCharType="separate"/>
      </w:r>
      <w:r>
        <w:t>7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_Toc28993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2.2.3 </w:t>
      </w:r>
      <w:r>
        <w:rPr>
          <w:rFonts w:hint="eastAsia"/>
          <w:lang w:eastAsia="zh-CN"/>
        </w:rPr>
        <w:t>单卡流量查询</w:t>
      </w:r>
      <w:r>
        <w:tab/>
      </w:r>
      <w:r>
        <w:fldChar w:fldCharType="begin"/>
      </w:r>
      <w:r>
        <w:instrText xml:space="preserve"> PAGEREF _Toc28993 </w:instrText>
      </w:r>
      <w:r>
        <w:fldChar w:fldCharType="separate"/>
      </w:r>
      <w:r>
        <w:t>7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_Toc16697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2.2.4 </w:t>
      </w:r>
      <w:r>
        <w:rPr>
          <w:rFonts w:hint="eastAsia"/>
          <w:lang w:eastAsia="zh-CN"/>
        </w:rPr>
        <w:t>批量卡月流量查询</w:t>
      </w:r>
      <w:r>
        <w:tab/>
      </w:r>
      <w:r>
        <w:fldChar w:fldCharType="begin"/>
      </w:r>
      <w:r>
        <w:instrText xml:space="preserve"> PAGEREF _Toc16697 </w:instrText>
      </w:r>
      <w:r>
        <w:fldChar w:fldCharType="separate"/>
      </w:r>
      <w:r>
        <w:t>9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_Toc29161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2.2.5 </w:t>
      </w:r>
      <w:r>
        <w:rPr>
          <w:rFonts w:hint="eastAsia"/>
          <w:lang w:eastAsia="zh-CN"/>
        </w:rPr>
        <w:t>批量查询流量</w:t>
      </w:r>
      <w:r>
        <w:tab/>
      </w:r>
      <w:r>
        <w:fldChar w:fldCharType="begin"/>
      </w:r>
      <w:r>
        <w:instrText xml:space="preserve"> PAGEREF _Toc29161 </w:instrText>
      </w:r>
      <w:r>
        <w:fldChar w:fldCharType="separate"/>
      </w:r>
      <w:r>
        <w:t>10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_Toc4675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2.2.6 批量查询剩余流量</w:t>
      </w:r>
      <w:r>
        <w:tab/>
      </w:r>
      <w:r>
        <w:fldChar w:fldCharType="begin"/>
      </w:r>
      <w:r>
        <w:instrText xml:space="preserve"> PAGEREF _Toc4675 </w:instrText>
      </w:r>
      <w:r>
        <w:fldChar w:fldCharType="separate"/>
      </w:r>
      <w:r>
        <w:t>10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_Toc7526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2.3 </w:t>
      </w:r>
      <w:r>
        <w:rPr>
          <w:rFonts w:hint="eastAsia"/>
          <w:lang w:eastAsia="zh-CN"/>
        </w:rPr>
        <w:t>管理中心</w:t>
      </w:r>
      <w:r>
        <w:tab/>
      </w:r>
      <w:r>
        <w:fldChar w:fldCharType="begin"/>
      </w:r>
      <w:r>
        <w:instrText xml:space="preserve"> PAGEREF _Toc7526 </w:instrText>
      </w:r>
      <w:r>
        <w:fldChar w:fldCharType="separate"/>
      </w:r>
      <w:r>
        <w:t>11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_Toc27928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2.3.1 </w:t>
      </w:r>
      <w:r>
        <w:rPr>
          <w:rFonts w:hint="eastAsia"/>
          <w:lang w:eastAsia="zh-CN"/>
        </w:rPr>
        <w:t>账号列表</w:t>
      </w:r>
      <w:r>
        <w:tab/>
      </w:r>
      <w:r>
        <w:fldChar w:fldCharType="begin"/>
      </w:r>
      <w:r>
        <w:instrText xml:space="preserve"> PAGEREF _Toc27928 </w:instrText>
      </w:r>
      <w:r>
        <w:fldChar w:fldCharType="separate"/>
      </w:r>
      <w:r>
        <w:t>11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_Toc18850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2.3.2 </w:t>
      </w:r>
      <w:r>
        <w:rPr>
          <w:rFonts w:hint="eastAsia"/>
          <w:lang w:eastAsia="zh-CN"/>
        </w:rPr>
        <w:t>角色管理</w:t>
      </w:r>
      <w:r>
        <w:tab/>
      </w:r>
      <w:r>
        <w:fldChar w:fldCharType="begin"/>
      </w:r>
      <w:r>
        <w:instrText xml:space="preserve"> PAGEREF _Toc18850 </w:instrText>
      </w:r>
      <w:r>
        <w:fldChar w:fldCharType="separate"/>
      </w:r>
      <w:r>
        <w:t>13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_Toc13397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2.3.3 企业客户列表</w:t>
      </w:r>
      <w:r>
        <w:tab/>
      </w:r>
      <w:r>
        <w:fldChar w:fldCharType="begin"/>
      </w:r>
      <w:r>
        <w:instrText xml:space="preserve"> PAGEREF _Toc13397 </w:instrText>
      </w:r>
      <w:r>
        <w:fldChar w:fldCharType="separate"/>
      </w:r>
      <w:r>
        <w:t>16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_Toc2485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2.3.4 告警规则设置</w:t>
      </w:r>
      <w:r>
        <w:tab/>
      </w:r>
      <w:r>
        <w:fldChar w:fldCharType="begin"/>
      </w:r>
      <w:r>
        <w:instrText xml:space="preserve"> PAGEREF _Toc2485 </w:instrText>
      </w:r>
      <w:r>
        <w:fldChar w:fldCharType="separate"/>
      </w:r>
      <w:r>
        <w:t>17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_Toc17885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2.3.5 发送告警消息</w:t>
      </w:r>
      <w:r>
        <w:tab/>
      </w:r>
      <w:r>
        <w:fldChar w:fldCharType="begin"/>
      </w:r>
      <w:r>
        <w:instrText xml:space="preserve"> PAGEREF _Toc17885 </w:instrText>
      </w:r>
      <w:r>
        <w:fldChar w:fldCharType="separate"/>
      </w:r>
      <w:r>
        <w:t>20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_Toc9849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2.3.6 </w:t>
      </w:r>
      <w:r>
        <w:rPr>
          <w:rFonts w:hint="eastAsia"/>
          <w:lang w:eastAsia="zh-CN"/>
        </w:rPr>
        <w:t>告警消息记录</w:t>
      </w:r>
      <w:r>
        <w:tab/>
      </w:r>
      <w:r>
        <w:fldChar w:fldCharType="begin"/>
      </w:r>
      <w:r>
        <w:instrText xml:space="preserve"> PAGEREF _Toc9849 </w:instrText>
      </w:r>
      <w:r>
        <w:fldChar w:fldCharType="separate"/>
      </w:r>
      <w:r>
        <w:t>20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_Toc10141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2.3.7 </w:t>
      </w:r>
      <w:r>
        <w:rPr>
          <w:rFonts w:hint="eastAsia"/>
          <w:lang w:eastAsia="zh-CN"/>
        </w:rPr>
        <w:t>账户资料</w:t>
      </w:r>
      <w:r>
        <w:tab/>
      </w:r>
      <w:r>
        <w:fldChar w:fldCharType="begin"/>
      </w:r>
      <w:r>
        <w:instrText xml:space="preserve"> PAGEREF _Toc10141 </w:instrText>
      </w:r>
      <w:r>
        <w:fldChar w:fldCharType="separate"/>
      </w:r>
      <w:r>
        <w:t>21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_Toc21689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2.3.8 </w:t>
      </w:r>
      <w:r>
        <w:rPr>
          <w:rFonts w:hint="eastAsia"/>
          <w:lang w:eastAsia="zh-CN"/>
        </w:rPr>
        <w:t>管理员首页</w:t>
      </w:r>
      <w:r>
        <w:tab/>
      </w:r>
      <w:r>
        <w:fldChar w:fldCharType="begin"/>
      </w:r>
      <w:r>
        <w:instrText xml:space="preserve"> PAGEREF _Toc21689 </w:instrText>
      </w:r>
      <w:r>
        <w:fldChar w:fldCharType="separate"/>
      </w:r>
      <w:r>
        <w:t>22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_Toc12153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2.3.9 管理员报表</w:t>
      </w:r>
      <w:r>
        <w:tab/>
      </w:r>
      <w:r>
        <w:fldChar w:fldCharType="begin"/>
      </w:r>
      <w:r>
        <w:instrText xml:space="preserve"> PAGEREF _Toc12153 </w:instrText>
      </w:r>
      <w:r>
        <w:fldChar w:fldCharType="separate"/>
      </w:r>
      <w:r>
        <w:t>24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_Toc24044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2.4 </w:t>
      </w:r>
      <w:r>
        <w:t>号卡中心</w:t>
      </w:r>
      <w:r>
        <w:tab/>
      </w:r>
      <w:r>
        <w:fldChar w:fldCharType="begin"/>
      </w:r>
      <w:r>
        <w:instrText xml:space="preserve"> PAGEREF _Toc24044 </w:instrText>
      </w:r>
      <w:r>
        <w:fldChar w:fldCharType="separate"/>
      </w:r>
      <w:r>
        <w:t>26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_Toc10157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>2.4.1 单卡</w:t>
      </w:r>
      <w:r>
        <w:rPr>
          <w:rFonts w:hint="eastAsia"/>
          <w:lang w:eastAsia="zh-CN"/>
        </w:rPr>
        <w:t>激活</w:t>
      </w:r>
      <w:r>
        <w:tab/>
      </w:r>
      <w:r>
        <w:fldChar w:fldCharType="begin"/>
      </w:r>
      <w:r>
        <w:instrText xml:space="preserve"> PAGEREF _Toc10157 </w:instrText>
      </w:r>
      <w:r>
        <w:fldChar w:fldCharType="separate"/>
      </w:r>
      <w:r>
        <w:t>26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_Toc22416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>2.4.2 批量卡</w:t>
      </w:r>
      <w:r>
        <w:rPr>
          <w:rFonts w:hint="eastAsia"/>
          <w:lang w:eastAsia="zh-CN"/>
        </w:rPr>
        <w:t>激活</w:t>
      </w:r>
      <w:r>
        <w:tab/>
      </w:r>
      <w:r>
        <w:fldChar w:fldCharType="begin"/>
      </w:r>
      <w:r>
        <w:instrText xml:space="preserve"> PAGEREF _Toc22416 </w:instrText>
      </w:r>
      <w:r>
        <w:fldChar w:fldCharType="separate"/>
      </w:r>
      <w:r>
        <w:t>26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_Toc15139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2.4.3 </w:t>
      </w:r>
      <w:r>
        <w:rPr>
          <w:rFonts w:hint="eastAsia"/>
          <w:lang w:eastAsia="zh-CN"/>
        </w:rPr>
        <w:t>大批量卡操作</w:t>
      </w:r>
      <w:r>
        <w:tab/>
      </w:r>
      <w:r>
        <w:fldChar w:fldCharType="begin"/>
      </w:r>
      <w:r>
        <w:instrText xml:space="preserve"> PAGEREF _Toc15139 </w:instrText>
      </w:r>
      <w:r>
        <w:fldChar w:fldCharType="separate"/>
      </w:r>
      <w:r>
        <w:t>27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_Toc9896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>2.4.4 批量</w:t>
      </w:r>
      <w:r>
        <w:rPr>
          <w:rFonts w:hint="eastAsia"/>
          <w:lang w:eastAsia="zh-CN"/>
        </w:rPr>
        <w:t>操作结果查询</w:t>
      </w:r>
      <w:r>
        <w:tab/>
      </w:r>
      <w:r>
        <w:fldChar w:fldCharType="begin"/>
      </w:r>
      <w:r>
        <w:instrText xml:space="preserve"> PAGEREF _Toc9896 </w:instrText>
      </w:r>
      <w:r>
        <w:fldChar w:fldCharType="separate"/>
      </w:r>
      <w:r>
        <w:t>28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_Toc4493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2.4.5 </w:t>
      </w:r>
      <w:r>
        <w:rPr>
          <w:rFonts w:hint="eastAsia"/>
          <w:lang w:eastAsia="zh-CN"/>
        </w:rPr>
        <w:t>物联网卡短信发送</w:t>
      </w:r>
      <w:r>
        <w:tab/>
      </w:r>
      <w:r>
        <w:fldChar w:fldCharType="begin"/>
      </w:r>
      <w:r>
        <w:instrText xml:space="preserve"> PAGEREF _Toc4493 </w:instrText>
      </w:r>
      <w:r>
        <w:fldChar w:fldCharType="separate"/>
      </w:r>
      <w:r>
        <w:t>29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_Toc14318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2.4.6 </w:t>
      </w:r>
      <w:r>
        <w:rPr>
          <w:rFonts w:hint="eastAsia"/>
          <w:lang w:eastAsia="zh-CN"/>
        </w:rPr>
        <w:t>设备绑定</w:t>
      </w:r>
      <w:r>
        <w:tab/>
      </w:r>
      <w:r>
        <w:fldChar w:fldCharType="begin"/>
      </w:r>
      <w:r>
        <w:instrText xml:space="preserve"> PAGEREF _Toc14318 </w:instrText>
      </w:r>
      <w:r>
        <w:fldChar w:fldCharType="separate"/>
      </w:r>
      <w:r>
        <w:t>29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_Toc330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2.4.7 </w:t>
      </w:r>
      <w:r>
        <w:rPr>
          <w:rFonts w:hint="eastAsia"/>
          <w:lang w:eastAsia="zh-CN"/>
        </w:rPr>
        <w:t>批量删除资费计划</w:t>
      </w:r>
      <w:r>
        <w:tab/>
      </w:r>
      <w:r>
        <w:fldChar w:fldCharType="begin"/>
      </w:r>
      <w:r>
        <w:instrText xml:space="preserve"> PAGEREF _Toc330 </w:instrText>
      </w:r>
      <w:r>
        <w:fldChar w:fldCharType="separate"/>
      </w:r>
      <w:r>
        <w:t>32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_Toc23212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2.4.8 </w:t>
      </w:r>
      <w:r>
        <w:rPr>
          <w:rFonts w:hint="eastAsia"/>
          <w:lang w:eastAsia="zh-CN"/>
        </w:rPr>
        <w:t>批量录入新页面</w:t>
      </w:r>
      <w:r>
        <w:tab/>
      </w:r>
      <w:r>
        <w:fldChar w:fldCharType="begin"/>
      </w:r>
      <w:r>
        <w:instrText xml:space="preserve"> PAGEREF _Toc23212 </w:instrText>
      </w:r>
      <w:r>
        <w:fldChar w:fldCharType="separate"/>
      </w:r>
      <w:r>
        <w:t>33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_Toc11603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2.4.9 用户通知</w:t>
      </w:r>
      <w:r>
        <w:tab/>
      </w:r>
      <w:r>
        <w:fldChar w:fldCharType="begin"/>
      </w:r>
      <w:r>
        <w:instrText xml:space="preserve"> PAGEREF _Toc11603 </w:instrText>
      </w:r>
      <w:r>
        <w:fldChar w:fldCharType="separate"/>
      </w:r>
      <w:r>
        <w:t>35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_Toc23397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2.4.10 单卡操作</w:t>
      </w:r>
      <w:r>
        <w:tab/>
      </w:r>
      <w:r>
        <w:fldChar w:fldCharType="begin"/>
      </w:r>
      <w:r>
        <w:instrText xml:space="preserve"> PAGEREF _Toc23397 </w:instrText>
      </w:r>
      <w:r>
        <w:fldChar w:fldCharType="separate"/>
      </w:r>
      <w:r>
        <w:t>36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_Toc22478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2.4.11 </w:t>
      </w:r>
      <w:r>
        <w:rPr>
          <w:rFonts w:hint="eastAsia"/>
          <w:lang w:eastAsia="zh-CN"/>
        </w:rPr>
        <w:t>产品到期查询</w:t>
      </w:r>
      <w:r>
        <w:tab/>
      </w:r>
      <w:r>
        <w:fldChar w:fldCharType="begin"/>
      </w:r>
      <w:r>
        <w:instrText xml:space="preserve"> PAGEREF _Toc22478 </w:instrText>
      </w:r>
      <w:r>
        <w:fldChar w:fldCharType="separate"/>
      </w:r>
      <w:r>
        <w:t>36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_Toc9388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2.4.12 </w:t>
      </w:r>
      <w:r>
        <w:rPr>
          <w:rFonts w:hint="eastAsia"/>
          <w:lang w:eastAsia="zh-CN"/>
        </w:rPr>
        <w:t>卡生命周期查询</w:t>
      </w:r>
      <w:r>
        <w:tab/>
      </w:r>
      <w:r>
        <w:fldChar w:fldCharType="begin"/>
      </w:r>
      <w:r>
        <w:instrText xml:space="preserve"> PAGEREF _Toc9388 </w:instrText>
      </w:r>
      <w:r>
        <w:fldChar w:fldCharType="separate"/>
      </w:r>
      <w:r>
        <w:t>37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_Toc13812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2.4.13 物联卡位置定位查询</w:t>
      </w:r>
      <w:r>
        <w:tab/>
      </w:r>
      <w:r>
        <w:fldChar w:fldCharType="begin"/>
      </w:r>
      <w:r>
        <w:instrText xml:space="preserve"> PAGEREF _Toc13812 </w:instrText>
      </w:r>
      <w:r>
        <w:fldChar w:fldCharType="separate"/>
      </w:r>
      <w:r>
        <w:t>38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_Toc8163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2.5 商品中心</w:t>
      </w:r>
      <w:r>
        <w:tab/>
      </w:r>
      <w:r>
        <w:fldChar w:fldCharType="begin"/>
      </w:r>
      <w:r>
        <w:instrText xml:space="preserve"> PAGEREF _Toc8163 </w:instrText>
      </w:r>
      <w:r>
        <w:fldChar w:fldCharType="separate"/>
      </w:r>
      <w:r>
        <w:t>41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_Toc14447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2.5.1 产品展示</w:t>
      </w:r>
      <w:r>
        <w:tab/>
      </w:r>
      <w:r>
        <w:fldChar w:fldCharType="begin"/>
      </w:r>
      <w:r>
        <w:instrText xml:space="preserve"> PAGEREF _Toc14447 </w:instrText>
      </w:r>
      <w:r>
        <w:fldChar w:fldCharType="separate"/>
      </w:r>
      <w:r>
        <w:t>41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_Toc7347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2.5.2 发布产品展示</w:t>
      </w:r>
      <w:r>
        <w:tab/>
      </w:r>
      <w:r>
        <w:fldChar w:fldCharType="begin"/>
      </w:r>
      <w:r>
        <w:instrText xml:space="preserve"> PAGEREF _Toc7347 </w:instrText>
      </w:r>
      <w:r>
        <w:fldChar w:fldCharType="separate"/>
      </w:r>
      <w:r>
        <w:t>42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_Toc4954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2.6 </w:t>
      </w:r>
      <w:r>
        <w:rPr>
          <w:rFonts w:hint="eastAsia"/>
          <w:lang w:eastAsia="zh-CN"/>
        </w:rPr>
        <w:t>订购中心</w:t>
      </w:r>
      <w:r>
        <w:tab/>
      </w:r>
      <w:r>
        <w:fldChar w:fldCharType="begin"/>
      </w:r>
      <w:r>
        <w:instrText xml:space="preserve"> PAGEREF _Toc4954 </w:instrText>
      </w:r>
      <w:r>
        <w:fldChar w:fldCharType="separate"/>
      </w:r>
      <w:r>
        <w:t>44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_Toc32124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2.6.1 </w:t>
      </w:r>
      <w:r>
        <w:rPr>
          <w:rFonts w:hint="eastAsia"/>
          <w:lang w:eastAsia="zh-CN"/>
        </w:rPr>
        <w:t>批量产品订购</w:t>
      </w:r>
      <w:r>
        <w:tab/>
      </w:r>
      <w:r>
        <w:fldChar w:fldCharType="begin"/>
      </w:r>
      <w:r>
        <w:instrText xml:space="preserve"> PAGEREF _Toc32124 </w:instrText>
      </w:r>
      <w:r>
        <w:fldChar w:fldCharType="separate"/>
      </w:r>
      <w:r>
        <w:t>44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_Toc27526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2.6.2 </w:t>
      </w:r>
      <w:r>
        <w:rPr>
          <w:rFonts w:hint="eastAsia"/>
          <w:lang w:eastAsia="zh-CN"/>
        </w:rPr>
        <w:t>单卡产品订购</w:t>
      </w:r>
      <w:r>
        <w:tab/>
      </w:r>
      <w:r>
        <w:fldChar w:fldCharType="begin"/>
      </w:r>
      <w:r>
        <w:instrText xml:space="preserve"> PAGEREF _Toc27526 </w:instrText>
      </w:r>
      <w:r>
        <w:fldChar w:fldCharType="separate"/>
      </w:r>
      <w:r>
        <w:t>45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_Toc6157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/>
        </w:rPr>
        <w:t xml:space="preserve">2.6.3 </w:t>
      </w:r>
      <w:r>
        <w:rPr>
          <w:rFonts w:hint="eastAsia"/>
          <w:lang w:val="en-US" w:eastAsia="zh-CN"/>
        </w:rPr>
        <w:t>查询订购记录</w:t>
      </w:r>
      <w:r>
        <w:tab/>
      </w:r>
      <w:r>
        <w:fldChar w:fldCharType="begin"/>
      </w:r>
      <w:r>
        <w:instrText xml:space="preserve"> PAGEREF _Toc6157 </w:instrText>
      </w:r>
      <w:r>
        <w:fldChar w:fldCharType="separate"/>
      </w:r>
      <w:r>
        <w:t>46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_Toc31415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2.7 财务中心</w:t>
      </w:r>
      <w:r>
        <w:tab/>
      </w:r>
      <w:r>
        <w:fldChar w:fldCharType="begin"/>
      </w:r>
      <w:r>
        <w:instrText xml:space="preserve"> PAGEREF _Toc31415 </w:instrText>
      </w:r>
      <w:r>
        <w:fldChar w:fldCharType="separate"/>
      </w:r>
      <w:r>
        <w:t>48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_Toc30057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2.7.1 账单导入</w:t>
      </w:r>
      <w:r>
        <w:tab/>
      </w:r>
      <w:r>
        <w:fldChar w:fldCharType="begin"/>
      </w:r>
      <w:r>
        <w:instrText xml:space="preserve"> PAGEREF _Toc30057 </w:instrText>
      </w:r>
      <w:r>
        <w:fldChar w:fldCharType="separate"/>
      </w:r>
      <w:r>
        <w:t>48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_Toc19187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2.7.2 账单导出</w:t>
      </w:r>
      <w:r>
        <w:tab/>
      </w:r>
      <w:r>
        <w:fldChar w:fldCharType="begin"/>
      </w:r>
      <w:r>
        <w:instrText xml:space="preserve"> PAGEREF _Toc19187 </w:instrText>
      </w:r>
      <w:r>
        <w:fldChar w:fldCharType="separate"/>
      </w:r>
      <w:r>
        <w:t>48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_Toc12388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2.7.3 集群网月账单查询</w:t>
      </w:r>
      <w:r>
        <w:tab/>
      </w:r>
      <w:r>
        <w:fldChar w:fldCharType="begin"/>
      </w:r>
      <w:r>
        <w:instrText xml:space="preserve"> PAGEREF _Toc12388 </w:instrText>
      </w:r>
      <w:r>
        <w:fldChar w:fldCharType="separate"/>
      </w:r>
      <w:r>
        <w:t>50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_Toc26904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2.8 </w:t>
      </w:r>
      <w:r>
        <w:t>余额中心</w:t>
      </w:r>
      <w:r>
        <w:tab/>
      </w:r>
      <w:r>
        <w:fldChar w:fldCharType="begin"/>
      </w:r>
      <w:r>
        <w:instrText xml:space="preserve"> PAGEREF _Toc26904 </w:instrText>
      </w:r>
      <w:r>
        <w:fldChar w:fldCharType="separate"/>
      </w:r>
      <w:r>
        <w:t>51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_Toc29265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>2.8.1 企业余额信息</w:t>
      </w:r>
      <w:r>
        <w:tab/>
      </w:r>
      <w:r>
        <w:fldChar w:fldCharType="begin"/>
      </w:r>
      <w:r>
        <w:instrText xml:space="preserve"> PAGEREF _Toc29265 </w:instrText>
      </w:r>
      <w:r>
        <w:fldChar w:fldCharType="separate"/>
      </w:r>
      <w:r>
        <w:t>51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_Toc12630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2.8.2 </w:t>
      </w:r>
      <w:r>
        <w:rPr>
          <w:rFonts w:hint="eastAsia"/>
          <w:lang w:eastAsia="zh-CN"/>
        </w:rPr>
        <w:t>手工结算返现</w:t>
      </w:r>
      <w:r>
        <w:tab/>
      </w:r>
      <w:r>
        <w:fldChar w:fldCharType="begin"/>
      </w:r>
      <w:r>
        <w:instrText xml:space="preserve"> PAGEREF _Toc12630 </w:instrText>
      </w:r>
      <w:r>
        <w:fldChar w:fldCharType="separate"/>
      </w:r>
      <w:r>
        <w:t>55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_Toc17961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2.9 能力平台</w:t>
      </w:r>
      <w:r>
        <w:tab/>
      </w:r>
      <w:r>
        <w:fldChar w:fldCharType="begin"/>
      </w:r>
      <w:r>
        <w:instrText xml:space="preserve"> PAGEREF _Toc17961 </w:instrText>
      </w:r>
      <w:r>
        <w:fldChar w:fldCharType="separate"/>
      </w:r>
      <w:r>
        <w:t>55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_Toc11325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2.9.1 个性化操作</w:t>
      </w:r>
      <w:r>
        <w:tab/>
      </w:r>
      <w:r>
        <w:fldChar w:fldCharType="begin"/>
      </w:r>
      <w:r>
        <w:instrText xml:space="preserve"> PAGEREF _Toc11325 </w:instrText>
      </w:r>
      <w:r>
        <w:fldChar w:fldCharType="separate"/>
      </w:r>
      <w:r>
        <w:t>55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_Toc32200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2.9.2 能力授权</w:t>
      </w:r>
      <w:r>
        <w:tab/>
      </w:r>
      <w:r>
        <w:fldChar w:fldCharType="begin"/>
      </w:r>
      <w:r>
        <w:instrText xml:space="preserve"> PAGEREF _Toc32200 </w:instrText>
      </w:r>
      <w:r>
        <w:fldChar w:fldCharType="separate"/>
      </w:r>
      <w:r>
        <w:t>58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_Toc27010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2.10 报表</w:t>
      </w:r>
      <w:r>
        <w:tab/>
      </w:r>
      <w:r>
        <w:fldChar w:fldCharType="begin"/>
      </w:r>
      <w:r>
        <w:instrText xml:space="preserve"> PAGEREF _Toc27010 </w:instrText>
      </w:r>
      <w:r>
        <w:fldChar w:fldCharType="separate"/>
      </w:r>
      <w:r>
        <w:t>60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_Toc566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2.10.1 智能消费电子报表</w:t>
      </w:r>
      <w:r>
        <w:tab/>
      </w:r>
      <w:r>
        <w:fldChar w:fldCharType="begin"/>
      </w:r>
      <w:r>
        <w:instrText xml:space="preserve"> PAGEREF _Toc566 </w:instrText>
      </w:r>
      <w:r>
        <w:fldChar w:fldCharType="separate"/>
      </w:r>
      <w:r>
        <w:t>60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_Toc28072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2.10.2 销售报表</w:t>
      </w:r>
      <w:r>
        <w:tab/>
      </w:r>
      <w:r>
        <w:fldChar w:fldCharType="begin"/>
      </w:r>
      <w:r>
        <w:instrText xml:space="preserve"> PAGEREF _Toc28072 </w:instrText>
      </w:r>
      <w:r>
        <w:fldChar w:fldCharType="separate"/>
      </w:r>
      <w:r>
        <w:t>62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_Toc28438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2.10.3 计收报表</w:t>
      </w:r>
      <w:r>
        <w:tab/>
      </w:r>
      <w:r>
        <w:fldChar w:fldCharType="begin"/>
      </w:r>
      <w:r>
        <w:instrText xml:space="preserve"> PAGEREF _Toc28438 </w:instrText>
      </w:r>
      <w:r>
        <w:fldChar w:fldCharType="separate"/>
      </w:r>
      <w:r>
        <w:t>63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_Toc12846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2.10.4 余额中心报表</w:t>
      </w:r>
      <w:r>
        <w:tab/>
      </w:r>
      <w:r>
        <w:fldChar w:fldCharType="begin"/>
      </w:r>
      <w:r>
        <w:instrText xml:space="preserve"> PAGEREF _Toc12846 </w:instrText>
      </w:r>
      <w:r>
        <w:fldChar w:fldCharType="separate"/>
      </w:r>
      <w:r>
        <w:t>64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_Toc6833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2.10.5 财务报表</w:t>
      </w:r>
      <w:r>
        <w:tab/>
      </w:r>
      <w:r>
        <w:fldChar w:fldCharType="begin"/>
      </w:r>
      <w:r>
        <w:instrText xml:space="preserve"> PAGEREF _Toc6833 </w:instrText>
      </w:r>
      <w:r>
        <w:fldChar w:fldCharType="separate"/>
      </w:r>
      <w:r>
        <w:t>66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_Toc29684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2.10.6 运营报表</w:t>
      </w:r>
      <w:r>
        <w:tab/>
      </w:r>
      <w:r>
        <w:fldChar w:fldCharType="begin"/>
      </w:r>
      <w:r>
        <w:instrText xml:space="preserve"> PAGEREF _Toc29684 </w:instrText>
      </w:r>
      <w:r>
        <w:fldChar w:fldCharType="separate"/>
      </w:r>
      <w:r>
        <w:t>67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_Toc30521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  <w:lang w:val="en-US" w:eastAsia="zh-CN"/>
        </w:rPr>
        <w:t>2.10.7 2B2C报表</w:t>
      </w:r>
      <w:r>
        <w:tab/>
      </w:r>
      <w:r>
        <w:fldChar w:fldCharType="begin"/>
      </w:r>
      <w:r>
        <w:instrText xml:space="preserve"> PAGEREF _Toc30521 </w:instrText>
      </w:r>
      <w:r>
        <w:fldChar w:fldCharType="separate"/>
      </w:r>
      <w:r>
        <w:t>69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30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_Toc10734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2.11 </w:t>
      </w:r>
      <w:r>
        <w:rPr>
          <w:rFonts w:hint="eastAsia"/>
          <w:lang w:eastAsia="zh-CN"/>
        </w:rPr>
        <w:t>企业网站定制</w:t>
      </w:r>
      <w:r>
        <w:tab/>
      </w:r>
      <w:r>
        <w:fldChar w:fldCharType="begin"/>
      </w:r>
      <w:r>
        <w:instrText xml:space="preserve"> PAGEREF _Toc10734 </w:instrText>
      </w:r>
      <w:r>
        <w:fldChar w:fldCharType="separate"/>
      </w:r>
      <w:r>
        <w:t>71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pStyle w:val="19"/>
        <w:tabs>
          <w:tab w:val="right" w:leader="dot" w:pos="9072"/>
        </w:tabs>
      </w:pPr>
      <w:r>
        <w:rPr>
          <w:rFonts w:ascii="Arial" w:hAnsi="Arial"/>
          <w:bCs/>
          <w:i/>
          <w:iCs/>
          <w:vanish/>
          <w:color w:val="0000FF"/>
        </w:rPr>
        <w:fldChar w:fldCharType="begin"/>
      </w:r>
      <w:r>
        <w:rPr>
          <w:rFonts w:ascii="Arial" w:hAnsi="Arial"/>
          <w:bCs/>
          <w:i/>
          <w:iCs/>
          <w:vanish/>
        </w:rPr>
        <w:instrText xml:space="preserve"> HYPERLINK \l _Toc24371 </w:instrText>
      </w:r>
      <w:r>
        <w:rPr>
          <w:rFonts w:ascii="Arial" w:hAnsi="Arial"/>
          <w:bCs/>
          <w:i/>
          <w:iCs/>
          <w:vanish/>
        </w:rPr>
        <w:fldChar w:fldCharType="separate"/>
      </w:r>
      <w:r>
        <w:rPr>
          <w:rFonts w:hint="eastAsia"/>
        </w:rPr>
        <w:t xml:space="preserve">2.11.1 </w:t>
      </w:r>
      <w:r>
        <w:rPr>
          <w:rFonts w:hint="eastAsia"/>
          <w:lang w:eastAsia="zh-CN"/>
        </w:rPr>
        <w:t>企业网站定制</w:t>
      </w:r>
      <w:r>
        <w:tab/>
      </w:r>
      <w:r>
        <w:fldChar w:fldCharType="begin"/>
      </w:r>
      <w:r>
        <w:instrText xml:space="preserve"> PAGEREF _Toc24371 </w:instrText>
      </w:r>
      <w:r>
        <w:fldChar w:fldCharType="separate"/>
      </w:r>
      <w:r>
        <w:t>71</w:t>
      </w:r>
      <w:r>
        <w:fldChar w:fldCharType="end"/>
      </w: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rPr>
          <w:rFonts w:ascii="Arial" w:hAnsi="Arial"/>
          <w:bCs/>
          <w:i/>
          <w:iCs/>
          <w:vanish/>
          <w:color w:val="0000FF"/>
          <w:sz w:val="18"/>
        </w:rPr>
      </w:pPr>
      <w:r>
        <w:rPr>
          <w:rFonts w:ascii="Arial" w:hAnsi="Arial"/>
          <w:bCs/>
          <w:i/>
          <w:iCs/>
          <w:vanish/>
          <w:color w:val="0000FF"/>
        </w:rPr>
        <w:fldChar w:fldCharType="end"/>
      </w:r>
    </w:p>
    <w:p>
      <w:pPr>
        <w:tabs>
          <w:tab w:val="left" w:pos="2055"/>
        </w:tabs>
        <w:sectPr>
          <w:footerReference r:id="rId6" w:type="default"/>
          <w:type w:val="nextColumn"/>
          <w:pgSz w:w="11907" w:h="16840"/>
          <w:pgMar w:top="1701" w:right="1134" w:bottom="1134" w:left="1134" w:header="851" w:footer="992" w:gutter="567"/>
          <w:pgNumType w:fmt="lowerRoman" w:start="1"/>
          <w:cols w:space="720" w:num="1"/>
          <w:docGrid w:type="lines" w:linePitch="312" w:charSpace="0"/>
        </w:sectPr>
      </w:pPr>
      <w:r>
        <w:tab/>
      </w:r>
    </w:p>
    <w:p>
      <w:pPr>
        <w:tabs>
          <w:tab w:val="left" w:pos="2055"/>
        </w:tabs>
        <w:sectPr>
          <w:type w:val="continuous"/>
          <w:pgSz w:w="11907" w:h="16840"/>
          <w:pgMar w:top="1701" w:right="1134" w:bottom="1134" w:left="1134" w:header="851" w:footer="992" w:gutter="567"/>
          <w:pgNumType w:fmt="lowerRoman" w:start="1"/>
          <w:cols w:space="720" w:num="1"/>
          <w:docGrid w:type="lines" w:linePitch="312" w:charSpace="0"/>
        </w:sectPr>
      </w:pPr>
    </w:p>
    <w:p>
      <w:pPr>
        <w:rPr>
          <w:rFonts w:cs="News Gothic MT"/>
          <w:i/>
          <w:iCs/>
          <w:color w:val="0000FF"/>
        </w:rPr>
      </w:pPr>
    </w:p>
    <w:p>
      <w:pPr>
        <w:pStyle w:val="2"/>
      </w:pPr>
      <w:bookmarkStart w:id="0" w:name="_Toc27543"/>
      <w:r>
        <w:t>功能概览</w:t>
      </w:r>
      <w:bookmarkEnd w:id="0"/>
    </w:p>
    <w:p>
      <w:pPr>
        <w:pStyle w:val="3"/>
        <w:numPr>
          <w:ilvl w:val="0"/>
          <w:numId w:val="0"/>
        </w:numPr>
        <w:ind w:left="576" w:hanging="576"/>
      </w:pPr>
      <w:bookmarkStart w:id="1" w:name="_Toc24787"/>
      <w:r>
        <w:rPr>
          <w:rFonts w:hint="eastAsia"/>
        </w:rPr>
        <w:t>描述</w:t>
      </w:r>
      <w:bookmarkEnd w:id="1"/>
    </w:p>
    <w:p>
      <w:pPr>
        <w:rPr>
          <w:rFonts w:ascii="Calibri" w:hAnsi="Calibri" w:cs="黑体"/>
        </w:rPr>
      </w:pPr>
      <w:r>
        <w:rPr>
          <w:rFonts w:hint="eastAsia" w:ascii="Calibri" w:hAnsi="Calibri" w:cs="黑体"/>
        </w:rPr>
        <w:t>CMP平台提供跨地域、跨设备、跨账户、跨网络、跨界的无缝智能连接，提供管理中心、客户中心、号卡中心、商品中心、订购中心、账务中心、余额中心等功能，为客户提供智能连接服务一体化方案。</w:t>
      </w:r>
    </w:p>
    <w:p>
      <w:pPr>
        <w:rPr>
          <w:rFonts w:ascii="Calibri" w:hAnsi="Calibri" w:cs="黑体"/>
        </w:rPr>
      </w:pPr>
    </w:p>
    <w:p>
      <w:pPr>
        <w:pStyle w:val="3"/>
      </w:pPr>
      <w:bookmarkStart w:id="2" w:name="_Toc19671"/>
      <w:r>
        <w:t>功能概览</w:t>
      </w:r>
      <w:bookmarkEnd w:id="2"/>
    </w:p>
    <w:tbl>
      <w:tblPr>
        <w:tblW w:w="888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265"/>
        <w:gridCol w:w="2070"/>
        <w:gridCol w:w="454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一级功能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二级功能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功能说明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10" w:hRule="atLeast"/>
        </w:trPr>
        <w:tc>
          <w:tcPr>
            <w:tcW w:w="22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登录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jc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提供用户使用系统的入口</w:t>
            </w:r>
            <w:r>
              <w:rPr>
                <w:rStyle w:val="72"/>
                <w:lang w:val="en-US" w:eastAsia="zh-CN" w:bidi="ar"/>
              </w:rPr>
              <w:t>，</w:t>
            </w:r>
            <w:r>
              <w:rPr>
                <w:rStyle w:val="73"/>
                <w:rFonts w:eastAsia="宋体"/>
                <w:lang w:val="en-US" w:eastAsia="zh-CN" w:bidi="ar"/>
              </w:rPr>
              <w:t>可以登录后</w:t>
            </w:r>
            <w:r>
              <w:rPr>
                <w:rStyle w:val="72"/>
                <w:lang w:val="en-US" w:eastAsia="zh-CN" w:bidi="ar"/>
              </w:rPr>
              <w:t>，</w:t>
            </w:r>
            <w:r>
              <w:rPr>
                <w:rStyle w:val="73"/>
                <w:rFonts w:eastAsia="宋体"/>
                <w:lang w:val="en-US" w:eastAsia="zh-CN" w:bidi="ar"/>
              </w:rPr>
              <w:t>使用系统提供的功能服务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10" w:hRule="atLeast"/>
        </w:trPr>
        <w:tc>
          <w:tcPr>
            <w:tcW w:w="226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管理中心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账号列表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对系统注册账号信息进行管理</w:t>
            </w:r>
            <w:r>
              <w:rPr>
                <w:rStyle w:val="72"/>
                <w:lang w:val="en-US" w:eastAsia="zh-CN" w:bidi="ar"/>
              </w:rPr>
              <w:t>，</w:t>
            </w:r>
            <w:r>
              <w:rPr>
                <w:rStyle w:val="73"/>
                <w:rFonts w:eastAsia="宋体"/>
                <w:lang w:val="en-US" w:eastAsia="zh-CN" w:bidi="ar"/>
              </w:rPr>
              <w:t>可编辑</w:t>
            </w:r>
            <w:r>
              <w:rPr>
                <w:rStyle w:val="72"/>
                <w:lang w:val="en-US" w:eastAsia="zh-CN" w:bidi="ar"/>
              </w:rPr>
              <w:t>、重置密码等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10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角色管理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管理各种系统角色</w:t>
            </w:r>
            <w:r>
              <w:rPr>
                <w:rStyle w:val="72"/>
                <w:lang w:val="en-US" w:eastAsia="zh-CN" w:bidi="ar"/>
              </w:rPr>
              <w:t>，</w:t>
            </w:r>
            <w:r>
              <w:rPr>
                <w:rStyle w:val="73"/>
                <w:rFonts w:eastAsia="宋体"/>
                <w:lang w:val="en-US" w:eastAsia="zh-CN" w:bidi="ar"/>
              </w:rPr>
              <w:t>通过角色管控功能菜单</w:t>
            </w:r>
            <w:r>
              <w:rPr>
                <w:rStyle w:val="72"/>
                <w:lang w:val="en-US" w:eastAsia="zh-CN" w:bidi="ar"/>
              </w:rPr>
              <w:t>，</w:t>
            </w:r>
            <w:r>
              <w:rPr>
                <w:rStyle w:val="73"/>
                <w:rFonts w:eastAsia="宋体"/>
                <w:lang w:val="en-US" w:eastAsia="zh-CN" w:bidi="ar"/>
              </w:rPr>
              <w:t>为不同的系统用户提供多种不同类型的功能服务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企业客户列表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显示所有企业客户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告警规则设置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可修改账户密码</w:t>
            </w:r>
            <w:r>
              <w:rPr>
                <w:rStyle w:val="72"/>
                <w:lang w:val="en-US" w:eastAsia="zh-CN" w:bidi="ar"/>
              </w:rPr>
              <w:t>、</w:t>
            </w:r>
            <w:r>
              <w:rPr>
                <w:rStyle w:val="73"/>
                <w:rFonts w:eastAsia="宋体"/>
                <w:lang w:val="en-US" w:eastAsia="zh-CN" w:bidi="ar"/>
              </w:rPr>
              <w:t>绑定第三方账号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发送告警消息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发送告警消息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告警消息记录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记录发送过的所有告警消息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账户资料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可修改账户密码</w:t>
            </w:r>
            <w:r>
              <w:rPr>
                <w:rStyle w:val="72"/>
                <w:lang w:val="en-US" w:eastAsia="zh-CN" w:bidi="ar"/>
              </w:rPr>
              <w:t>、</w:t>
            </w:r>
            <w:r>
              <w:rPr>
                <w:rStyle w:val="73"/>
                <w:rFonts w:eastAsia="宋体"/>
                <w:lang w:val="en-US" w:eastAsia="zh-CN" w:bidi="ar"/>
              </w:rPr>
              <w:t>绑定第三方账号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6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管理员首页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系统管理员可以查看系统的一些基本运营信息</w:t>
            </w:r>
            <w:r>
              <w:rPr>
                <w:rStyle w:val="72"/>
                <w:lang w:val="en-US" w:eastAsia="zh-CN" w:bidi="ar"/>
              </w:rPr>
              <w:t>，</w:t>
            </w:r>
            <w:r>
              <w:rPr>
                <w:rStyle w:val="73"/>
                <w:rFonts w:eastAsia="宋体"/>
                <w:lang w:val="en-US" w:eastAsia="zh-CN" w:bidi="ar"/>
              </w:rPr>
              <w:t>包括各类状态卡统计</w:t>
            </w:r>
            <w:r>
              <w:rPr>
                <w:rStyle w:val="72"/>
                <w:lang w:val="en-US" w:eastAsia="zh-CN" w:bidi="ar"/>
              </w:rPr>
              <w:t>、</w:t>
            </w:r>
            <w:r>
              <w:rPr>
                <w:rStyle w:val="73"/>
                <w:rFonts w:eastAsia="宋体"/>
                <w:lang w:val="en-US" w:eastAsia="zh-CN" w:bidi="ar"/>
              </w:rPr>
              <w:t>运营商统计</w:t>
            </w:r>
            <w:r>
              <w:rPr>
                <w:rStyle w:val="72"/>
                <w:lang w:val="en-US" w:eastAsia="zh-CN" w:bidi="ar"/>
              </w:rPr>
              <w:t>、业务统计以及费用统计等信息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管理员报表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管理员报表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客户中心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实名认证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企业客户实名认证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实名认证审批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系统管理员对注册认证的审批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单卡流量查询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可以查询单卡的流量信息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批量卡月流量查询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可以批量查询多卡的流量信息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批量查询流量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调用接口查询运营商使用流量信息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批量查询剩余流量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调用接口查询运营商剩余流量信息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号卡中心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单卡激活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单卡做激活时可依据激活码进行激活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批量卡激活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一次性激活多张卡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10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大批量卡操作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可以操作大批量卡的激活</w:t>
            </w:r>
            <w:r>
              <w:rPr>
                <w:rStyle w:val="72"/>
                <w:lang w:val="en-US" w:eastAsia="zh-CN" w:bidi="ar"/>
              </w:rPr>
              <w:t>、</w:t>
            </w:r>
            <w:r>
              <w:rPr>
                <w:rStyle w:val="73"/>
                <w:rFonts w:eastAsia="宋体"/>
                <w:lang w:val="en-US" w:eastAsia="zh-CN" w:bidi="ar"/>
              </w:rPr>
              <w:t>产品订购</w:t>
            </w:r>
            <w:r>
              <w:rPr>
                <w:rStyle w:val="72"/>
                <w:lang w:val="en-US" w:eastAsia="zh-CN" w:bidi="ar"/>
              </w:rPr>
              <w:t>、</w:t>
            </w:r>
            <w:r>
              <w:rPr>
                <w:rStyle w:val="73"/>
                <w:rFonts w:eastAsia="宋体"/>
                <w:lang w:val="en-US" w:eastAsia="zh-CN" w:bidi="ar"/>
              </w:rPr>
              <w:t>停机和开机等操作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批量操作结果查询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批量操作结果查询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物联网卡短信发送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向物联网卡发送短信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设备绑定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绑定设备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批量删除资费计划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导入数据实施资费删除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批量录入新页面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批量将号卡以及产品信息导入系统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用户通知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通知信息推送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单卡操作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操作单张卡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产品到期查询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查询到期的产品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卡生命周期查询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查询卡的整个生命周期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物联网卡位置定位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定位物联网卡所在位置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商品中心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产品展示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系统产品定义、配置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发布产品展示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配置好的产品进行发布销售</w:t>
            </w:r>
            <w:r>
              <w:rPr>
                <w:rStyle w:val="72"/>
                <w:lang w:val="en-US" w:eastAsia="zh-CN" w:bidi="ar"/>
              </w:rPr>
              <w:t>，</w:t>
            </w:r>
            <w:r>
              <w:rPr>
                <w:rStyle w:val="73"/>
                <w:rFonts w:eastAsia="宋体"/>
                <w:lang w:val="en-US" w:eastAsia="zh-CN" w:bidi="ar"/>
              </w:rPr>
              <w:t>供用户订购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订购中心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单卡产品订购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提供单卡订购产品服务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批量产品订购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提供多卡订购产品服务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订购记录查询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查询产品订购记录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余额中心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企业余额信息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提供企业充值</w:t>
            </w:r>
            <w:r>
              <w:rPr>
                <w:rStyle w:val="72"/>
                <w:lang w:val="en-US" w:eastAsia="zh-CN" w:bidi="ar"/>
              </w:rPr>
              <w:t>、查询余额等功能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手工结算返现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 w:ascii="Calibri" w:hAnsi="Calibri" w:eastAsia="宋体" w:cs="Calibri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渠道结算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default" w:ascii="Calibri" w:hAnsi="Calibri" w:eastAsia="宋体" w:cs="Calibri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账务中心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账单导入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导入运营商物联平台的账单，进行对账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账单导出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导出运营商物联平台的账单，进行对账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default" w:ascii="Calibri" w:hAnsi="Calibri" w:eastAsia="宋体" w:cs="Calibri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集群网月账单查询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集群网月账单查询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能力平台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top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个性化操作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更新、导出、查询ofo处理结果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能力授权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给企业客户授权能力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报表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智能消费电子报表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智能消费电子报表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销售报表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销售报表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计收报表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计收报表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余额中心报表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余额中心报表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财务报表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财务报表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运营报表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运营报表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2B2C报表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2B2C报表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5" w:hRule="atLeast"/>
        </w:trPr>
        <w:tc>
          <w:tcPr>
            <w:tcW w:w="22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企业网站定制</w:t>
            </w:r>
          </w:p>
        </w:tc>
        <w:tc>
          <w:tcPr>
            <w:tcW w:w="20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企业网站定制</w:t>
            </w:r>
          </w:p>
        </w:tc>
        <w:tc>
          <w:tcPr>
            <w:tcW w:w="454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定制企业网站</w:t>
            </w:r>
          </w:p>
        </w:tc>
      </w:tr>
    </w:tbl>
    <w:p/>
    <w:p>
      <w:pPr>
        <w:pStyle w:val="2"/>
      </w:pPr>
      <w:bookmarkStart w:id="3" w:name="_Toc25495"/>
      <w:r>
        <w:rPr>
          <w:rFonts w:hint="eastAsia"/>
        </w:rPr>
        <w:t>CMP管理平台</w:t>
      </w:r>
      <w:bookmarkEnd w:id="3"/>
    </w:p>
    <w:p>
      <w:pPr>
        <w:pStyle w:val="3"/>
        <w:numPr>
          <w:ilvl w:val="1"/>
          <w:numId w:val="7"/>
        </w:numPr>
        <w:tabs>
          <w:tab w:val="clear" w:pos="1582"/>
        </w:tabs>
      </w:pPr>
      <w:bookmarkStart w:id="4" w:name="_Toc5410"/>
      <w:r>
        <w:t>注册登录</w:t>
      </w:r>
      <w:bookmarkEnd w:id="4"/>
    </w:p>
    <w:p>
      <w:pPr>
        <w:pStyle w:val="4"/>
        <w:tabs>
          <w:tab w:val="left" w:pos="2694"/>
          <w:tab w:val="clear" w:pos="3414"/>
        </w:tabs>
        <w:ind w:left="709"/>
      </w:pPr>
      <w:bookmarkStart w:id="5" w:name="_Toc19595"/>
      <w:r>
        <w:rPr>
          <w:rFonts w:hint="eastAsia"/>
        </w:rPr>
        <w:t>登录</w:t>
      </w:r>
      <w:bookmarkEnd w:id="5"/>
      <w:bookmarkStart w:id="64" w:name="_GoBack"/>
      <w:bookmarkEnd w:id="64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pStyle w:val="62"/>
        <w:numPr>
          <w:ilvl w:val="0"/>
          <w:numId w:val="8"/>
        </w:numPr>
        <w:ind w:firstLineChars="0"/>
      </w:pPr>
      <w:r>
        <w:rPr>
          <w:rFonts w:hint="eastAsia"/>
        </w:rPr>
        <w:t>输入“用户名”、“密码”、“验证码”，点击“登录”，点击二维码方式通过扫码登录。</w:t>
      </w:r>
    </w:p>
    <w:p>
      <w:r>
        <w:drawing>
          <wp:inline distT="0" distB="0" distL="0" distR="0">
            <wp:extent cx="5760720" cy="42824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2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图2.1.1.1-1登录</w:t>
      </w:r>
    </w:p>
    <w:p/>
    <w:p>
      <w:r>
        <w:rPr>
          <w:rFonts w:hint="eastAsia"/>
        </w:rPr>
        <w:t>2、登录成功后，进入系统CM</w:t>
      </w:r>
      <w:r>
        <w:t>P</w:t>
      </w:r>
      <w:r>
        <w:rPr>
          <w:rFonts w:hint="eastAsia"/>
        </w:rPr>
        <w:t>平台：</w:t>
      </w:r>
    </w:p>
    <w:p/>
    <w:p/>
    <w:p/>
    <w:p/>
    <w:p>
      <w:pPr>
        <w:pStyle w:val="3"/>
        <w:numPr>
          <w:ilvl w:val="1"/>
          <w:numId w:val="7"/>
        </w:numPr>
        <w:tabs>
          <w:tab w:val="clear" w:pos="1582"/>
        </w:tabs>
      </w:pPr>
      <w:bookmarkStart w:id="6" w:name="_Toc31203"/>
      <w:r>
        <w:rPr>
          <w:rFonts w:hint="eastAsia"/>
          <w:lang w:eastAsia="zh-CN"/>
        </w:rPr>
        <w:t>客户中心</w:t>
      </w:r>
      <w:bookmarkEnd w:id="6"/>
    </w:p>
    <w:p/>
    <w:p>
      <w:pPr>
        <w:pStyle w:val="4"/>
        <w:numPr>
          <w:ilvl w:val="2"/>
          <w:numId w:val="9"/>
        </w:numPr>
        <w:tabs>
          <w:tab w:val="left" w:pos="2977"/>
          <w:tab w:val="clear" w:pos="3414"/>
        </w:tabs>
        <w:ind w:left="709"/>
      </w:pPr>
      <w:bookmarkStart w:id="7" w:name="_Toc4117"/>
      <w:r>
        <w:rPr>
          <w:rFonts w:hint="eastAsia"/>
          <w:lang w:eastAsia="zh-CN"/>
        </w:rPr>
        <w:t>实名认证</w:t>
      </w:r>
      <w:bookmarkEnd w:id="7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  <w:lang w:eastAsia="zh-CN"/>
        </w:rPr>
        <w:t>操作说明</w:t>
      </w:r>
    </w:p>
    <w:p>
      <w:pPr>
        <w:pStyle w:val="62"/>
        <w:numPr>
          <w:ilvl w:val="0"/>
          <w:numId w:val="10"/>
        </w:numPr>
        <w:ind w:firstLineChars="0"/>
      </w:pPr>
      <w:r>
        <w:rPr>
          <w:rFonts w:hint="eastAsia"/>
          <w:lang w:eastAsia="zh-CN"/>
        </w:rPr>
        <w:t>填写相关信息，并上传手持身份证照片，身份证正反面照片，即可实名认证</w:t>
      </w:r>
    </w:p>
    <w:p>
      <w:pPr>
        <w:pStyle w:val="62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55640" cy="2818130"/>
            <wp:effectExtent l="0" t="0" r="16510" b="127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59450" cy="3175000"/>
            <wp:effectExtent l="0" t="0" r="12700" b="63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tabs>
          <w:tab w:val="left" w:pos="2977"/>
          <w:tab w:val="clear" w:pos="3414"/>
        </w:tabs>
        <w:ind w:left="709"/>
      </w:pPr>
      <w:bookmarkStart w:id="8" w:name="_Toc26620"/>
      <w:r>
        <w:rPr>
          <w:rFonts w:hint="eastAsia"/>
          <w:lang w:eastAsia="zh-CN"/>
        </w:rPr>
        <w:t>实名认证审批</w:t>
      </w:r>
      <w:bookmarkEnd w:id="8"/>
    </w:p>
    <w:p>
      <w:pPr>
        <w:pStyle w:val="6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1、查看实名认证进度</w:t>
      </w:r>
    </w:p>
    <w:p>
      <w:r>
        <w:drawing>
          <wp:inline distT="0" distB="0" distL="114300" distR="114300">
            <wp:extent cx="5750560" cy="1765300"/>
            <wp:effectExtent l="0" t="0" r="2540" b="635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tabs>
          <w:tab w:val="left" w:pos="2835"/>
          <w:tab w:val="clear" w:pos="3414"/>
        </w:tabs>
        <w:ind w:left="709"/>
      </w:pPr>
      <w:bookmarkStart w:id="9" w:name="_Toc28993"/>
      <w:r>
        <w:rPr>
          <w:rFonts w:hint="eastAsia"/>
          <w:lang w:eastAsia="zh-CN"/>
        </w:rPr>
        <w:t>单卡流量查询</w:t>
      </w:r>
      <w:bookmarkEnd w:id="9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/>
    <w:p>
      <w:pPr>
        <w:pStyle w:val="62"/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  <w:lang w:eastAsia="zh-CN"/>
        </w:rPr>
        <w:t>输入</w:t>
      </w:r>
      <w:r>
        <w:rPr>
          <w:rFonts w:hint="eastAsia"/>
          <w:lang w:val="en-US" w:eastAsia="zh-CN"/>
        </w:rPr>
        <w:t>iccid卡号，可查询出该卡的剩余流量</w:t>
      </w:r>
    </w:p>
    <w:p>
      <w:r>
        <w:drawing>
          <wp:inline distT="0" distB="0" distL="114300" distR="114300">
            <wp:extent cx="5758180" cy="2596515"/>
            <wp:effectExtent l="0" t="0" r="13970" b="133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说明：新增卡在网状态查询字段：</w:t>
      </w:r>
    </w:p>
    <w:p>
      <w:pPr>
        <w:pStyle w:val="62"/>
        <w:ind w:left="360" w:firstLine="0" w:firstLineChars="0"/>
      </w:pPr>
      <w:r>
        <w:rPr>
          <w:rFonts w:hint="eastAsia"/>
        </w:rPr>
        <w:t>“在网”：指该卡处于可连接状态，无论停机还是开机；</w:t>
      </w:r>
    </w:p>
    <w:p>
      <w:pPr>
        <w:pStyle w:val="62"/>
        <w:ind w:left="360" w:firstLine="0" w:firstLineChars="0"/>
      </w:pPr>
      <w:r>
        <w:rPr>
          <w:rFonts w:hint="eastAsia"/>
        </w:rPr>
        <w:t>“不在网”：指无法连接该卡，可能是该卡设备无信号或关机；</w:t>
      </w:r>
    </w:p>
    <w:p/>
    <w:p/>
    <w:p>
      <w:r>
        <w:rPr>
          <w:rFonts w:hint="eastAsia"/>
        </w:rPr>
        <w:t>2、</w:t>
      </w:r>
      <w:r>
        <w:rPr>
          <w:rFonts w:hint="eastAsia"/>
          <w:lang w:eastAsia="zh-CN"/>
        </w:rPr>
        <w:t>选择日期，查询日流量</w:t>
      </w:r>
    </w:p>
    <w:p>
      <w:r>
        <w:drawing>
          <wp:inline distT="0" distB="0" distL="114300" distR="114300">
            <wp:extent cx="5753735" cy="2993390"/>
            <wp:effectExtent l="0" t="0" r="18415" b="1651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选择月份，查询月流量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756275" cy="2569210"/>
            <wp:effectExtent l="0" t="0" r="15875" b="254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56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</w:pPr>
    </w:p>
    <w:p/>
    <w:p/>
    <w:p>
      <w:pPr>
        <w:pStyle w:val="4"/>
        <w:tabs>
          <w:tab w:val="left" w:pos="2835"/>
          <w:tab w:val="clear" w:pos="3414"/>
        </w:tabs>
        <w:ind w:left="709"/>
      </w:pPr>
      <w:bookmarkStart w:id="10" w:name="_Toc16697"/>
      <w:r>
        <w:rPr>
          <w:rFonts w:hint="eastAsia"/>
          <w:lang w:eastAsia="zh-CN"/>
        </w:rPr>
        <w:t>批量卡月流量查询</w:t>
      </w:r>
      <w:bookmarkEnd w:id="10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pStyle w:val="62"/>
        <w:numPr>
          <w:ilvl w:val="0"/>
          <w:numId w:val="12"/>
        </w:numPr>
        <w:ind w:firstLineChars="0"/>
      </w:pPr>
      <w:r>
        <w:rPr>
          <w:rFonts w:hint="eastAsia"/>
        </w:rPr>
        <w:t>可以选定客户和卡的标签等信息，导出数据</w:t>
      </w:r>
    </w:p>
    <w:p>
      <w:pPr>
        <w:pStyle w:val="62"/>
        <w:ind w:left="360" w:firstLine="0" w:firstLineChars="0"/>
      </w:pPr>
      <w:r>
        <w:drawing>
          <wp:inline distT="0" distB="0" distL="0" distR="0">
            <wp:extent cx="5399405" cy="2274570"/>
            <wp:effectExtent l="0" t="0" r="10795" b="1143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2"/>
        <w:ind w:left="360" w:firstLine="0" w:firstLineChars="0"/>
      </w:pPr>
      <w:r>
        <w:rPr>
          <w:rFonts w:hint="eastAsia"/>
        </w:rPr>
        <w:t>选择使用流量或者剩余流量</w:t>
      </w:r>
    </w:p>
    <w:p>
      <w:pPr>
        <w:pStyle w:val="62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2362200" cy="349250"/>
            <wp:effectExtent l="0" t="0" r="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4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2"/>
        <w:ind w:left="360" w:firstLine="0" w:firstLineChars="0"/>
      </w:pPr>
      <w:r>
        <w:rPr>
          <w:rFonts w:hint="eastAsia"/>
        </w:rPr>
        <w:t>选择对应的流量范围，可以直接点击“查询”</w:t>
      </w:r>
    </w:p>
    <w:p>
      <w:pPr>
        <w:pStyle w:val="62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760720" cy="478155"/>
            <wp:effectExtent l="0" t="0" r="11430" b="171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2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760720" cy="3091815"/>
            <wp:effectExtent l="0" t="0" r="11430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2"/>
        <w:ind w:left="360" w:firstLine="0" w:firstLineChars="0"/>
      </w:pPr>
      <w:r>
        <w:rPr>
          <w:rFonts w:hint="eastAsia"/>
        </w:rPr>
        <w:t>或者导出数据</w:t>
      </w:r>
    </w:p>
    <w:p>
      <w:pPr>
        <w:pStyle w:val="62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760720" cy="775970"/>
            <wp:effectExtent l="0" t="0" r="1143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2"/>
        <w:ind w:left="360" w:firstLine="0" w:firstLineChars="0"/>
      </w:pPr>
    </w:p>
    <w:p/>
    <w:p>
      <w:pPr>
        <w:pStyle w:val="4"/>
        <w:tabs>
          <w:tab w:val="left" w:pos="2835"/>
          <w:tab w:val="clear" w:pos="3414"/>
        </w:tabs>
        <w:ind w:left="709"/>
      </w:pPr>
      <w:bookmarkStart w:id="11" w:name="_Toc29161"/>
      <w:r>
        <w:rPr>
          <w:rFonts w:hint="eastAsia"/>
          <w:lang w:eastAsia="zh-CN"/>
        </w:rPr>
        <w:t>批量查询流量</w:t>
      </w:r>
      <w:bookmarkEnd w:id="11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  <w:lang w:eastAsia="zh-CN"/>
        </w:rPr>
        <w:t>操作说明</w:t>
      </w:r>
    </w:p>
    <w:p>
      <w:pPr>
        <w:pStyle w:val="62"/>
        <w:numPr>
          <w:ilvl w:val="0"/>
          <w:numId w:val="13"/>
        </w:numPr>
        <w:ind w:firstLineChars="0"/>
      </w:pPr>
      <w:r>
        <w:rPr>
          <w:rFonts w:hint="eastAsia"/>
          <w:lang w:val="en-US" w:eastAsia="zh-CN"/>
        </w:rPr>
        <w:t>Excel模板下载</w:t>
      </w:r>
    </w:p>
    <w:p>
      <w:pPr>
        <w:pStyle w:val="62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54370" cy="1765300"/>
            <wp:effectExtent l="0" t="0" r="17780" b="635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numPr>
          <w:ilvl w:val="0"/>
          <w:numId w:val="13"/>
        </w:numPr>
        <w:ind w:left="3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导入输入</w:t>
      </w:r>
    </w:p>
    <w:p>
      <w:pPr>
        <w:pStyle w:val="62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60720" cy="1886585"/>
            <wp:effectExtent l="0" t="0" r="11430" b="1841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numPr>
          <w:ilvl w:val="0"/>
          <w:numId w:val="0"/>
        </w:numPr>
        <w:ind w:leftChars="0"/>
      </w:pPr>
    </w:p>
    <w:p>
      <w:pPr>
        <w:pStyle w:val="4"/>
        <w:tabs>
          <w:tab w:val="left" w:pos="2977"/>
          <w:tab w:val="clear" w:pos="3414"/>
        </w:tabs>
        <w:ind w:left="709"/>
        <w:rPr>
          <w:rFonts w:hint="eastAsia"/>
          <w:lang w:val="en-US" w:eastAsia="zh-CN"/>
        </w:rPr>
      </w:pPr>
      <w:bookmarkStart w:id="12" w:name="_Toc4675"/>
      <w:r>
        <w:rPr>
          <w:rFonts w:hint="eastAsia"/>
          <w:lang w:val="en-US" w:eastAsia="zh-CN"/>
        </w:rPr>
        <w:t>批量查询剩余流量</w:t>
      </w:r>
      <w:bookmarkEnd w:id="12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pStyle w:val="62"/>
        <w:numPr>
          <w:ilvl w:val="0"/>
          <w:numId w:val="1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导入文件查询剩余流量</w:t>
      </w:r>
    </w:p>
    <w:p>
      <w:pPr>
        <w:pStyle w:val="62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756275" cy="1725930"/>
            <wp:effectExtent l="0" t="0" r="15875" b="762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72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numPr>
          <w:ilvl w:val="0"/>
          <w:numId w:val="0"/>
        </w:numPr>
        <w:ind w:leftChars="200"/>
      </w:pPr>
    </w:p>
    <w:p>
      <w:pPr>
        <w:pStyle w:val="62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756275" cy="1403985"/>
            <wp:effectExtent l="0" t="0" r="15875" b="571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3" w:name="_Toc7526"/>
      <w:r>
        <w:rPr>
          <w:rFonts w:hint="eastAsia"/>
          <w:lang w:eastAsia="zh-CN"/>
        </w:rPr>
        <w:t>管理中心</w:t>
      </w:r>
      <w:bookmarkEnd w:id="13"/>
    </w:p>
    <w:p>
      <w:pPr>
        <w:pStyle w:val="4"/>
        <w:tabs>
          <w:tab w:val="left" w:pos="2977"/>
          <w:tab w:val="clear" w:pos="3414"/>
        </w:tabs>
        <w:ind w:left="709"/>
      </w:pPr>
      <w:bookmarkStart w:id="14" w:name="_Toc27928"/>
      <w:r>
        <w:rPr>
          <w:rFonts w:hint="eastAsia"/>
          <w:lang w:eastAsia="zh-CN"/>
        </w:rPr>
        <w:t>账号列表</w:t>
      </w:r>
      <w:bookmarkEnd w:id="14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pStyle w:val="62"/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查看当前客户账户列表</w:t>
      </w:r>
    </w:p>
    <w:p>
      <w:r>
        <w:drawing>
          <wp:inline distT="0" distB="0" distL="114300" distR="114300">
            <wp:extent cx="5755640" cy="3071495"/>
            <wp:effectExtent l="0" t="0" r="16510" b="1460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7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2、添加新客户</w:t>
      </w:r>
    </w:p>
    <w:p/>
    <w:p>
      <w:r>
        <w:drawing>
          <wp:inline distT="0" distB="0" distL="114300" distR="114300">
            <wp:extent cx="5760720" cy="2954655"/>
            <wp:effectExtent l="0" t="0" r="11430" b="1714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57545" cy="4015740"/>
            <wp:effectExtent l="0" t="0" r="14605" b="381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01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15" w:name="_Toc18850"/>
      <w:r>
        <w:rPr>
          <w:rFonts w:hint="eastAsia"/>
          <w:lang w:eastAsia="zh-CN"/>
        </w:rPr>
        <w:t>角色管理</w:t>
      </w:r>
      <w:bookmarkEnd w:id="15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  <w:lang w:eastAsia="zh-CN"/>
        </w:rPr>
        <w:t>操作说明</w:t>
      </w:r>
    </w:p>
    <w:p>
      <w:pPr>
        <w:pStyle w:val="62"/>
        <w:numPr>
          <w:ilvl w:val="0"/>
          <w:numId w:val="15"/>
        </w:numPr>
        <w:ind w:firstLineChars="0"/>
      </w:pPr>
      <w:r>
        <w:rPr>
          <w:rFonts w:hint="eastAsia"/>
          <w:lang w:eastAsia="zh-CN"/>
        </w:rPr>
        <w:t>查看当前角色列表</w:t>
      </w:r>
    </w:p>
    <w:p>
      <w:pPr>
        <w:pStyle w:val="62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55005" cy="2789555"/>
            <wp:effectExtent l="0" t="0" r="17145" b="10795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numPr>
          <w:ilvl w:val="0"/>
          <w:numId w:val="0"/>
        </w:numPr>
        <w:ind w:leftChars="0"/>
      </w:pPr>
    </w:p>
    <w:p>
      <w:pPr>
        <w:pStyle w:val="62"/>
        <w:numPr>
          <w:ilvl w:val="0"/>
          <w:numId w:val="15"/>
        </w:numPr>
        <w:ind w:left="3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修改已有角色</w:t>
      </w:r>
    </w:p>
    <w:p>
      <w:pPr>
        <w:pStyle w:val="62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59450" cy="2740660"/>
            <wp:effectExtent l="0" t="0" r="12700" b="254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55005" cy="3926840"/>
            <wp:effectExtent l="0" t="0" r="17145" b="1651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92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numPr>
          <w:ilvl w:val="0"/>
          <w:numId w:val="15"/>
        </w:numPr>
        <w:ind w:left="3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添加新角色</w:t>
      </w:r>
    </w:p>
    <w:p>
      <w:pPr>
        <w:pStyle w:val="62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56910" cy="2865120"/>
            <wp:effectExtent l="0" t="0" r="15240" b="1143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759450" cy="3952240"/>
            <wp:effectExtent l="0" t="0" r="12700" b="1016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numPr>
          <w:ilvl w:val="0"/>
          <w:numId w:val="0"/>
        </w:numPr>
        <w:ind w:leftChars="0"/>
      </w:pPr>
    </w:p>
    <w:p>
      <w:pPr>
        <w:pStyle w:val="6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6" w:name="_Toc13397"/>
      <w:r>
        <w:rPr>
          <w:rFonts w:hint="eastAsia"/>
          <w:lang w:val="en-US" w:eastAsia="zh-CN"/>
        </w:rPr>
        <w:t>企业客户列表</w:t>
      </w:r>
      <w:bookmarkEnd w:id="16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pStyle w:val="62"/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查看当前客户账户列表</w:t>
      </w:r>
    </w:p>
    <w:p>
      <w:r>
        <w:drawing>
          <wp:inline distT="0" distB="0" distL="0" distR="0">
            <wp:extent cx="5313045" cy="2297430"/>
            <wp:effectExtent l="0" t="0" r="1905" b="762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2、添加新客户</w:t>
      </w:r>
    </w:p>
    <w:p>
      <w:r>
        <w:drawing>
          <wp:inline distT="0" distB="0" distL="0" distR="0">
            <wp:extent cx="5760720" cy="2809240"/>
            <wp:effectExtent l="0" t="0" r="11430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60720" cy="2859405"/>
            <wp:effectExtent l="0" t="0" r="11430" b="171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7" w:name="_Toc2485"/>
      <w:r>
        <w:rPr>
          <w:rFonts w:hint="eastAsia"/>
          <w:lang w:val="en-US" w:eastAsia="zh-CN"/>
        </w:rPr>
        <w:t>告警规则设置</w:t>
      </w:r>
      <w:bookmarkEnd w:id="17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查看当前告警列表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3100" cy="2745105"/>
            <wp:effectExtent l="0" t="0" r="0" b="17145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添加新告警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3100" cy="2857500"/>
            <wp:effectExtent l="0" t="0" r="0" b="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7545" cy="3952240"/>
            <wp:effectExtent l="0" t="0" r="14605" b="1016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查看、编辑、停用、删除告警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8180" cy="2739390"/>
            <wp:effectExtent l="0" t="0" r="13970" b="381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73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18" w:name="_Toc17885"/>
      <w:r>
        <w:rPr>
          <w:rFonts w:hint="eastAsia"/>
          <w:lang w:val="en-US" w:eastAsia="zh-CN"/>
        </w:rPr>
        <w:t>发送告警消息</w:t>
      </w:r>
      <w:bookmarkEnd w:id="18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pStyle w:val="62"/>
        <w:numPr>
          <w:ilvl w:val="0"/>
          <w:numId w:val="13"/>
        </w:numPr>
        <w:ind w:firstLineChars="0"/>
      </w:pPr>
      <w:r>
        <w:rPr>
          <w:rFonts w:hint="eastAsia"/>
          <w:lang w:val="en-US" w:eastAsia="zh-CN"/>
        </w:rPr>
        <w:t>1、</w:t>
      </w:r>
      <w:r>
        <w:rPr>
          <w:rFonts w:hint="eastAsia"/>
          <w:lang w:eastAsia="zh-CN"/>
        </w:rPr>
        <w:t>发送</w:t>
      </w:r>
      <w:r>
        <w:rPr>
          <w:rFonts w:hint="eastAsia"/>
          <w:lang w:val="en-US" w:eastAsia="zh-CN"/>
        </w:rPr>
        <w:t>2.3.4设置的告警消息，发送成功后，</w:t>
      </w:r>
      <w:r>
        <w:rPr>
          <w:rFonts w:hint="eastAsia"/>
          <w:szCs w:val="21"/>
        </w:rPr>
        <w:t>单卡或流量池中流量使用量达到规则中设置的阈值时</w:t>
      </w:r>
      <w:r>
        <w:rPr>
          <w:rFonts w:hint="eastAsia"/>
          <w:szCs w:val="21"/>
          <w:lang w:eastAsia="zh-CN"/>
        </w:rPr>
        <w:t>，</w:t>
      </w:r>
      <w:r>
        <w:rPr>
          <w:rFonts w:hint="eastAsia"/>
          <w:szCs w:val="21"/>
        </w:rPr>
        <w:t>设定的手机</w:t>
      </w:r>
      <w:r>
        <w:rPr>
          <w:rFonts w:hint="eastAsia"/>
          <w:szCs w:val="21"/>
          <w:lang w:eastAsia="zh-CN"/>
        </w:rPr>
        <w:t>会收到短信，设定的邮箱会收到邮件</w:t>
      </w:r>
    </w:p>
    <w:p>
      <w:r>
        <w:drawing>
          <wp:inline distT="0" distB="0" distL="114300" distR="114300">
            <wp:extent cx="5758815" cy="2851150"/>
            <wp:effectExtent l="0" t="0" r="13335" b="635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bookmarkStart w:id="19" w:name="_Toc9849"/>
      <w:r>
        <w:rPr>
          <w:rFonts w:hint="eastAsia"/>
          <w:lang w:eastAsia="zh-CN"/>
        </w:rPr>
        <w:t>告警消息记录</w:t>
      </w:r>
      <w:bookmarkEnd w:id="19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  <w:lang w:eastAsia="zh-CN"/>
        </w:rPr>
        <w:t>操作说明</w:t>
      </w:r>
    </w:p>
    <w:p>
      <w:pPr>
        <w:pStyle w:val="62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1、发送的告警消息会在这里记录</w:t>
      </w:r>
    </w:p>
    <w:p>
      <w:pPr>
        <w:pStyle w:val="62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752465" cy="2571750"/>
            <wp:effectExtent l="0" t="0" r="635" b="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numPr>
          <w:ilvl w:val="0"/>
          <w:numId w:val="1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点击记录右边的下载，可以到处excel格式的记录</w:t>
      </w:r>
    </w:p>
    <w:p>
      <w:pPr>
        <w:pStyle w:val="62"/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755005" cy="2571115"/>
            <wp:effectExtent l="0" t="0" r="17145" b="63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20" w:name="_Toc10141"/>
      <w:r>
        <w:rPr>
          <w:rFonts w:hint="eastAsia"/>
          <w:lang w:eastAsia="zh-CN"/>
        </w:rPr>
        <w:t>账户资料</w:t>
      </w:r>
      <w:bookmarkEnd w:id="20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  <w:lang w:eastAsia="zh-CN"/>
        </w:rPr>
        <w:t>操作说明</w:t>
      </w:r>
    </w:p>
    <w:p>
      <w:pPr>
        <w:pStyle w:val="62"/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可以修改注册的账号资料</w:t>
      </w:r>
    </w:p>
    <w:p>
      <w:pPr>
        <w:pStyle w:val="62"/>
        <w:ind w:left="360" w:firstLine="0" w:firstLineChars="0"/>
      </w:pPr>
      <w:r>
        <w:rPr>
          <w:rFonts w:hint="eastAsia"/>
        </w:rPr>
        <w:t>（1）可修改账号“昵称”</w:t>
      </w:r>
    </w:p>
    <w:p/>
    <w:p>
      <w:r>
        <w:rPr>
          <w:rFonts w:hint="eastAsia"/>
        </w:rPr>
        <w:t xml:space="preserve">    （2）可修改账号的登录密码</w:t>
      </w:r>
    </w:p>
    <w:p>
      <w:r>
        <w:drawing>
          <wp:inline distT="0" distB="0" distL="0" distR="0">
            <wp:extent cx="5330190" cy="2286000"/>
            <wp:effectExtent l="0" t="0" r="3810" b="0"/>
            <wp:docPr id="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2、可以将该系统账号绑定第三方账户，例如“lenovo”、“微信”、“支付宝”、“微博”等；</w:t>
      </w:r>
    </w:p>
    <w:p>
      <w:r>
        <w:drawing>
          <wp:inline distT="0" distB="0" distL="0" distR="0">
            <wp:extent cx="5313045" cy="2181860"/>
            <wp:effectExtent l="0" t="0" r="1905" b="8890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1" w:name="_Toc21689"/>
      <w:r>
        <w:rPr>
          <w:rFonts w:hint="eastAsia"/>
          <w:lang w:eastAsia="zh-CN"/>
        </w:rPr>
        <w:t>管理员首页</w:t>
      </w:r>
      <w:bookmarkEnd w:id="21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  <w:lang w:eastAsia="zh-CN"/>
        </w:rPr>
        <w:t>操作说明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显示管理员首页信息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0085" cy="2736215"/>
            <wp:effectExtent l="0" t="0" r="12065" b="6985"/>
            <wp:docPr id="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4370" cy="2498725"/>
            <wp:effectExtent l="0" t="0" r="17780" b="15875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7545" cy="2498725"/>
            <wp:effectExtent l="0" t="0" r="14605" b="15875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2734310"/>
            <wp:effectExtent l="0" t="0" r="16510" b="8890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756910" cy="2689860"/>
            <wp:effectExtent l="0" t="0" r="15240" b="15240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22" w:name="_Toc12153"/>
      <w:r>
        <w:rPr>
          <w:rFonts w:hint="eastAsia"/>
          <w:lang w:val="en-US" w:eastAsia="zh-CN"/>
        </w:rPr>
        <w:t>管理员报表</w:t>
      </w:r>
      <w:bookmarkEnd w:id="22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选择月份，查询管理员报表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2816860"/>
            <wp:effectExtent l="0" t="0" r="16510" b="2540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81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导出管理员报表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1195" cy="2891155"/>
            <wp:effectExtent l="0" t="0" r="1905" b="4445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752465" cy="797560"/>
            <wp:effectExtent l="0" t="0" r="635" b="254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7"/>
        </w:numPr>
      </w:pPr>
      <w:bookmarkStart w:id="23" w:name="_Toc24044"/>
      <w:r>
        <w:t>号卡中心</w:t>
      </w:r>
      <w:bookmarkEnd w:id="23"/>
    </w:p>
    <w:p>
      <w:pPr>
        <w:pStyle w:val="4"/>
      </w:pPr>
      <w:bookmarkStart w:id="24" w:name="_Toc10157"/>
      <w:r>
        <w:rPr>
          <w:rFonts w:hint="eastAsia"/>
        </w:rPr>
        <w:t>单卡</w:t>
      </w:r>
      <w:r>
        <w:rPr>
          <w:rFonts w:hint="eastAsia"/>
          <w:lang w:eastAsia="zh-CN"/>
        </w:rPr>
        <w:t>激活</w:t>
      </w:r>
      <w:bookmarkEnd w:id="24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pStyle w:val="62"/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1、输入iccid卡号，激活单卡</w:t>
      </w:r>
    </w:p>
    <w:p>
      <w:r>
        <w:drawing>
          <wp:inline distT="0" distB="0" distL="114300" distR="114300">
            <wp:extent cx="5758180" cy="1487170"/>
            <wp:effectExtent l="0" t="0" r="13970" b="17780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25" w:name="_Toc22416"/>
      <w:r>
        <w:rPr>
          <w:rFonts w:hint="eastAsia"/>
        </w:rPr>
        <w:t>批量卡</w:t>
      </w:r>
      <w:r>
        <w:rPr>
          <w:rFonts w:hint="eastAsia"/>
          <w:lang w:eastAsia="zh-CN"/>
        </w:rPr>
        <w:t>激活</w:t>
      </w:r>
      <w:bookmarkEnd w:id="25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pStyle w:val="62"/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过滤符合条件的卡，批量激活</w:t>
      </w:r>
    </w:p>
    <w:p>
      <w:pPr>
        <w:pStyle w:val="6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760720" cy="2731770"/>
            <wp:effectExtent l="0" t="0" r="11430" b="11430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ind w:left="360" w:firstLine="0" w:firstLineChars="0"/>
      </w:pPr>
    </w:p>
    <w:p>
      <w:pPr>
        <w:pStyle w:val="4"/>
      </w:pPr>
      <w:bookmarkStart w:id="26" w:name="_Toc15139"/>
      <w:r>
        <w:rPr>
          <w:rFonts w:hint="eastAsia"/>
          <w:lang w:eastAsia="zh-CN"/>
        </w:rPr>
        <w:t>大批量卡操作</w:t>
      </w:r>
      <w:bookmarkEnd w:id="26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选择卡操作，导入对应的文件，进行大批量卡的激活、订购、停开机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7545" cy="1405890"/>
            <wp:effectExtent l="0" t="0" r="14605" b="3810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2228215"/>
            <wp:effectExtent l="0" t="0" r="16510" b="635"/>
            <wp:docPr id="6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22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激活、订购、停开机模板下载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0560" cy="1816100"/>
            <wp:effectExtent l="0" t="0" r="2540" b="12700"/>
            <wp:docPr id="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33315" cy="2019300"/>
            <wp:effectExtent l="0" t="0" r="635" b="0"/>
            <wp:docPr id="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04740" cy="1009650"/>
            <wp:effectExtent l="0" t="0" r="10160" b="0"/>
            <wp:docPr id="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7" w:name="_Toc9896"/>
      <w:r>
        <w:rPr>
          <w:rFonts w:hint="eastAsia"/>
        </w:rPr>
        <w:t>批量</w:t>
      </w:r>
      <w:r>
        <w:rPr>
          <w:rFonts w:hint="eastAsia"/>
          <w:lang w:eastAsia="zh-CN"/>
        </w:rPr>
        <w:t>操作结果查询</w:t>
      </w:r>
      <w:bookmarkEnd w:id="27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numPr>
          <w:ilvl w:val="0"/>
          <w:numId w:val="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查询批量操作的结果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755640" cy="2748280"/>
            <wp:effectExtent l="0" t="0" r="16510" b="13970"/>
            <wp:docPr id="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8" w:name="_Toc4493"/>
      <w:r>
        <w:rPr>
          <w:rFonts w:hint="eastAsia"/>
          <w:lang w:eastAsia="zh-CN"/>
        </w:rPr>
        <w:t>物联网卡短信发送</w:t>
      </w:r>
      <w:bookmarkEnd w:id="28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numPr>
          <w:ilvl w:val="0"/>
          <w:numId w:val="23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单卡发送，目前只支持移动卡，发送后可以在下面查询到发送记录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4370" cy="2705735"/>
            <wp:effectExtent l="0" t="0" r="17780" b="18415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批量发送，先下载短信模板，按模板的格式填写好iccid和短信内容，导入后即可发送</w:t>
      </w:r>
    </w:p>
    <w:p>
      <w:r>
        <w:drawing>
          <wp:inline distT="0" distB="0" distL="114300" distR="114300">
            <wp:extent cx="5756275" cy="2379345"/>
            <wp:effectExtent l="0" t="0" r="15875" b="190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9" w:name="_Toc14318"/>
      <w:r>
        <w:rPr>
          <w:rFonts w:hint="eastAsia"/>
          <w:lang w:eastAsia="zh-CN"/>
        </w:rPr>
        <w:t>设备绑定</w:t>
      </w:r>
      <w:bookmarkEnd w:id="29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/>
    <w:p>
      <w:pPr>
        <w:numPr>
          <w:ilvl w:val="0"/>
          <w:numId w:val="24"/>
        </w:numPr>
        <w:rPr>
          <w:rFonts w:hint="eastAsia"/>
          <w:lang w:eastAsia="zh-CN"/>
        </w:rPr>
      </w:pPr>
      <w:r>
        <w:rPr>
          <w:rFonts w:hint="eastAsia"/>
        </w:rPr>
        <w:t>批量</w:t>
      </w:r>
      <w:r>
        <w:rPr>
          <w:rFonts w:hint="eastAsia"/>
          <w:lang w:eastAsia="zh-CN"/>
        </w:rPr>
        <w:t>设备绑定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005" cy="1897380"/>
            <wp:effectExtent l="0" t="0" r="17145" b="7620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批量绑定模板下载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005" cy="2308225"/>
            <wp:effectExtent l="0" t="0" r="17145" b="15875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30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6910" cy="598805"/>
            <wp:effectExtent l="0" t="0" r="15240" b="10795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9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单个用户绑定的设备查询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2312670"/>
            <wp:effectExtent l="0" t="0" r="16510" b="11430"/>
            <wp:docPr id="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31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修改绑定的设备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9450" cy="2553335"/>
            <wp:effectExtent l="0" t="0" r="12700" b="18415"/>
            <wp:docPr id="7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3738245"/>
            <wp:effectExtent l="0" t="0" r="16510" b="14605"/>
            <wp:docPr id="8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删除绑定的设备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760720" cy="2332990"/>
            <wp:effectExtent l="0" t="0" r="11430" b="10160"/>
            <wp:docPr id="8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0" w:name="_Toc330"/>
      <w:r>
        <w:rPr>
          <w:rFonts w:hint="eastAsia"/>
          <w:lang w:eastAsia="zh-CN"/>
        </w:rPr>
        <w:t>批量删除资费计划</w:t>
      </w:r>
      <w:bookmarkEnd w:id="30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导入数据实施资费删除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0085" cy="1144905"/>
            <wp:effectExtent l="0" t="0" r="12065" b="17145"/>
            <wp:docPr id="8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excel模板下载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0720" cy="1062990"/>
            <wp:effectExtent l="0" t="0" r="11430" b="3810"/>
            <wp:docPr id="8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75940" cy="1409700"/>
            <wp:effectExtent l="0" t="0" r="10160" b="0"/>
            <wp:docPr id="8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</w:pPr>
      <w:bookmarkStart w:id="31" w:name="_Toc23212"/>
      <w:r>
        <w:rPr>
          <w:rFonts w:hint="eastAsia"/>
          <w:lang w:eastAsia="zh-CN"/>
        </w:rPr>
        <w:t>批量录入新页面</w:t>
      </w:r>
      <w:bookmarkEnd w:id="31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  <w:lang w:eastAsia="zh-CN"/>
        </w:rPr>
        <w:t>操作说明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批量录入卡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3100" cy="2707005"/>
            <wp:effectExtent l="0" t="0" r="0" b="17145"/>
            <wp:docPr id="8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0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3100" cy="895350"/>
            <wp:effectExtent l="0" t="0" r="0" b="0"/>
            <wp:docPr id="8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9450" cy="881380"/>
            <wp:effectExtent l="0" t="0" r="12700" b="13970"/>
            <wp:docPr id="8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81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录入信息查询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3100" cy="1767205"/>
            <wp:effectExtent l="0" t="0" r="0" b="4445"/>
            <wp:docPr id="8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76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4370" cy="2073910"/>
            <wp:effectExtent l="0" t="0" r="17780" b="2540"/>
            <wp:docPr id="8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07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录入明细查询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1195" cy="2374265"/>
            <wp:effectExtent l="0" t="0" r="1905" b="6985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6910" cy="2533650"/>
            <wp:effectExtent l="0" t="0" r="15240" b="0"/>
            <wp:docPr id="9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32" w:name="_Toc11603"/>
      <w:r>
        <w:rPr>
          <w:rFonts w:hint="eastAsia"/>
          <w:lang w:val="en-US" w:eastAsia="zh-CN"/>
        </w:rPr>
        <w:t>用户通知</w:t>
      </w:r>
      <w:bookmarkEnd w:id="32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通知模板下载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4370" cy="1423670"/>
            <wp:effectExtent l="0" t="0" r="17780" b="5080"/>
            <wp:docPr id="9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8815" cy="194945"/>
            <wp:effectExtent l="0" t="0" r="13335" b="14605"/>
            <wp:docPr id="9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9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导入用户通知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04765" cy="1619250"/>
            <wp:effectExtent l="0" t="0" r="635" b="0"/>
            <wp:docPr id="9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76015" cy="1914525"/>
            <wp:effectExtent l="0" t="0" r="635" b="9525"/>
            <wp:docPr id="9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33" w:name="_Toc23397"/>
      <w:r>
        <w:rPr>
          <w:rFonts w:hint="eastAsia"/>
          <w:lang w:val="en-US" w:eastAsia="zh-CN"/>
        </w:rPr>
        <w:t>单卡操作</w:t>
      </w:r>
      <w:bookmarkEnd w:id="33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输入ICCID，执行停机、开机操作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2134235"/>
            <wp:effectExtent l="0" t="0" r="16510" b="18415"/>
            <wp:docPr id="9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</w:pPr>
      <w:bookmarkStart w:id="34" w:name="_Toc22478"/>
      <w:r>
        <w:rPr>
          <w:rFonts w:hint="eastAsia"/>
          <w:lang w:eastAsia="zh-CN"/>
        </w:rPr>
        <w:t>产品到期查询</w:t>
      </w:r>
      <w:bookmarkEnd w:id="34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  <w:lang w:eastAsia="zh-CN"/>
        </w:rPr>
        <w:t>操作说明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查询所有产品到期时间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6910" cy="2519045"/>
            <wp:effectExtent l="0" t="0" r="15240" b="14605"/>
            <wp:docPr id="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</w:pPr>
      <w:bookmarkStart w:id="35" w:name="_Toc9388"/>
      <w:r>
        <w:rPr>
          <w:rFonts w:hint="eastAsia"/>
          <w:lang w:eastAsia="zh-CN"/>
        </w:rPr>
        <w:t>卡生命周期查询</w:t>
      </w:r>
      <w:bookmarkEnd w:id="35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  <w:lang w:eastAsia="zh-CN"/>
        </w:rPr>
        <w:t>操作说明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用户状态分布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3100" cy="2945130"/>
            <wp:effectExtent l="0" t="0" r="0" b="7620"/>
            <wp:docPr id="9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单卡生命周期查询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71365" cy="2390775"/>
            <wp:effectExtent l="0" t="0" r="635" b="9525"/>
            <wp:docPr id="10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36" w:name="_Toc13812"/>
      <w:r>
        <w:rPr>
          <w:rFonts w:hint="eastAsia"/>
          <w:lang w:val="en-US" w:eastAsia="zh-CN"/>
        </w:rPr>
        <w:t>物联卡位置定位查询</w:t>
      </w:r>
      <w:bookmarkEnd w:id="36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单卡定位查询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95240" cy="1247775"/>
            <wp:effectExtent l="0" t="0" r="10160" b="9525"/>
            <wp:docPr id="10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3100" cy="3844925"/>
            <wp:effectExtent l="0" t="0" r="0" b="3175"/>
            <wp:docPr id="10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4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批量定位查询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1191895"/>
            <wp:effectExtent l="0" t="0" r="16510" b="8255"/>
            <wp:docPr id="10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19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批量定位进度查询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4370" cy="1715135"/>
            <wp:effectExtent l="0" t="0" r="17780" b="18415"/>
            <wp:docPr id="10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71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定位信息查看和导出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8180" cy="1802765"/>
            <wp:effectExtent l="0" t="0" r="13970" b="6985"/>
            <wp:docPr id="10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6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005" cy="3827780"/>
            <wp:effectExtent l="0" t="0" r="17145" b="1270"/>
            <wp:docPr id="10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82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19115" cy="466725"/>
            <wp:effectExtent l="0" t="0" r="635" b="9525"/>
            <wp:docPr id="10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37" w:name="_Toc8163"/>
      <w:r>
        <w:rPr>
          <w:rFonts w:hint="eastAsia"/>
          <w:lang w:val="en-US" w:eastAsia="zh-CN"/>
        </w:rPr>
        <w:t>商品中心</w:t>
      </w:r>
      <w:bookmarkEnd w:id="37"/>
    </w:p>
    <w:p>
      <w:pPr>
        <w:pStyle w:val="4"/>
        <w:rPr>
          <w:rFonts w:hint="eastAsia"/>
          <w:lang w:val="en-US" w:eastAsia="zh-CN"/>
        </w:rPr>
      </w:pPr>
      <w:bookmarkStart w:id="38" w:name="_Toc14447"/>
      <w:r>
        <w:rPr>
          <w:rFonts w:hint="eastAsia"/>
          <w:lang w:val="en-US" w:eastAsia="zh-CN"/>
        </w:rPr>
        <w:t>产品展示</w:t>
      </w:r>
      <w:bookmarkEnd w:id="38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查询已有产品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1195" cy="2442845"/>
            <wp:effectExtent l="0" t="0" r="1905" b="14605"/>
            <wp:docPr id="10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添加产品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4370" cy="3966210"/>
            <wp:effectExtent l="0" t="0" r="17780" b="15240"/>
            <wp:docPr id="11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96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55640" cy="2414270"/>
            <wp:effectExtent l="0" t="0" r="16510" b="5080"/>
            <wp:docPr id="11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39" w:name="_Toc7347"/>
      <w:r>
        <w:rPr>
          <w:rFonts w:hint="eastAsia"/>
          <w:lang w:val="en-US" w:eastAsia="zh-CN"/>
        </w:rPr>
        <w:t>发布产品展示</w:t>
      </w:r>
      <w:bookmarkEnd w:id="39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查询已发布产品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0720" cy="2614295"/>
            <wp:effectExtent l="0" t="0" r="11430" b="14605"/>
            <wp:docPr id="11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7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发布产品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1195" cy="2601595"/>
            <wp:effectExtent l="0" t="0" r="1905" b="8255"/>
            <wp:docPr id="11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60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9450" cy="3120390"/>
            <wp:effectExtent l="0" t="0" r="12700" b="3810"/>
            <wp:docPr id="11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</w:pPr>
      <w:bookmarkStart w:id="40" w:name="_Toc4954"/>
      <w:r>
        <w:rPr>
          <w:rFonts w:hint="eastAsia"/>
          <w:lang w:eastAsia="zh-CN"/>
        </w:rPr>
        <w:t>订购中心</w:t>
      </w:r>
      <w:bookmarkEnd w:id="40"/>
    </w:p>
    <w:p>
      <w:pPr>
        <w:pStyle w:val="4"/>
      </w:pPr>
      <w:bookmarkStart w:id="41" w:name="_Toc32124"/>
      <w:r>
        <w:rPr>
          <w:rFonts w:hint="eastAsia"/>
          <w:lang w:eastAsia="zh-CN"/>
        </w:rPr>
        <w:t>批量产品订购</w:t>
      </w:r>
      <w:bookmarkEnd w:id="41"/>
    </w:p>
    <w:p>
      <w:pPr>
        <w:pStyle w:val="5"/>
        <w:tabs>
          <w:tab w:val="left" w:pos="1080"/>
          <w:tab w:val="clear" w:pos="1440"/>
        </w:tabs>
        <w:rPr>
          <w:lang w:val="en-US"/>
        </w:rPr>
      </w:pPr>
      <w:r>
        <w:rPr>
          <w:rFonts w:hint="eastAsia"/>
          <w:lang w:val="en-US" w:eastAsia="zh-CN"/>
        </w:rPr>
        <w:t>操作说明</w:t>
      </w:r>
    </w:p>
    <w:p>
      <w:r>
        <w:rPr>
          <w:rFonts w:hint="eastAsia"/>
        </w:rPr>
        <w:t>1、批量订购，可以根据条件查询出该客户下的所有ICCID卡号，并且可选择多卡，订购一条或多条发布在该客户下的产品。</w:t>
      </w:r>
    </w:p>
    <w:p>
      <w:r>
        <w:drawing>
          <wp:inline distT="0" distB="0" distL="114300" distR="114300">
            <wp:extent cx="5760720" cy="1976755"/>
            <wp:effectExtent l="0" t="0" r="11430" b="4445"/>
            <wp:docPr id="11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点选其中一张卡，点击下一步，可展示出发布在该客户下的所有产品</w:t>
      </w:r>
    </w:p>
    <w:p>
      <w:r>
        <w:drawing>
          <wp:inline distT="0" distB="0" distL="114300" distR="114300">
            <wp:extent cx="5760085" cy="1856105"/>
            <wp:effectExtent l="0" t="0" r="12065" b="10795"/>
            <wp:docPr id="11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</w:rPr>
      </w:pPr>
      <w:bookmarkStart w:id="42" w:name="_Toc27526"/>
      <w:r>
        <w:rPr>
          <w:rFonts w:hint="eastAsia"/>
          <w:lang w:eastAsia="zh-CN"/>
        </w:rPr>
        <w:t>单卡产品订购</w:t>
      </w:r>
      <w:bookmarkEnd w:id="42"/>
    </w:p>
    <w:p>
      <w:pPr>
        <w:pStyle w:val="5"/>
        <w:tabs>
          <w:tab w:val="left" w:pos="1080"/>
          <w:tab w:val="clear" w:pos="1440"/>
        </w:tabs>
        <w:rPr>
          <w:rFonts w:hint="eastAsia"/>
        </w:rPr>
      </w:pPr>
      <w:r>
        <w:rPr>
          <w:rFonts w:hint="eastAsia"/>
        </w:rPr>
        <w:t>操作说明</w:t>
      </w:r>
    </w:p>
    <w:p>
      <w:r>
        <w:rPr>
          <w:rFonts w:hint="eastAsia"/>
        </w:rPr>
        <w:t>1、单卡可以通过输入卡号，订购发布在该卡归属客户下的产品</w:t>
      </w:r>
    </w:p>
    <w:p>
      <w:r>
        <w:rPr>
          <w:rFonts w:hint="eastAsia"/>
        </w:rPr>
        <w:drawing>
          <wp:inline distT="0" distB="0" distL="0" distR="0">
            <wp:extent cx="5758815" cy="2479675"/>
            <wp:effectExtent l="0" t="0" r="13335" b="158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t="65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760720" cy="1109345"/>
            <wp:effectExtent l="0" t="0" r="11430" b="146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9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点击“立即充值”</w:t>
      </w:r>
    </w:p>
    <w:p>
      <w:r>
        <w:rPr>
          <w:rFonts w:hint="eastAsia"/>
        </w:rPr>
        <w:drawing>
          <wp:inline distT="0" distB="0" distL="0" distR="0">
            <wp:extent cx="5287645" cy="3291205"/>
            <wp:effectExtent l="0" t="0" r="8255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3616" t="9703"/>
                    <a:stretch>
                      <a:fillRect/>
                    </a:stretch>
                  </pic:blipFill>
                  <pic:spPr>
                    <a:xfrm>
                      <a:off x="0" y="0"/>
                      <a:ext cx="5287993" cy="329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点击“立即支付”，则跳到支付宝进行支付，支付完成后，订购成功；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pStyle w:val="4"/>
        <w:rPr>
          <w:lang w:val="en-US"/>
        </w:rPr>
      </w:pPr>
      <w:bookmarkStart w:id="43" w:name="_Toc6157"/>
      <w:r>
        <w:rPr>
          <w:rFonts w:hint="eastAsia"/>
          <w:lang w:val="en-US" w:eastAsia="zh-CN"/>
        </w:rPr>
        <w:t>查询订购记录</w:t>
      </w:r>
      <w:bookmarkEnd w:id="43"/>
    </w:p>
    <w:p>
      <w:pPr>
        <w:pStyle w:val="5"/>
        <w:tabs>
          <w:tab w:val="left" w:pos="1080"/>
          <w:tab w:val="clear" w:pos="1440"/>
        </w:tabs>
        <w:rPr>
          <w:lang w:val="en-US"/>
        </w:rPr>
      </w:pPr>
      <w:r>
        <w:rPr>
          <w:rFonts w:hint="eastAsia"/>
        </w:rPr>
        <w:t>操作说明</w:t>
      </w:r>
    </w:p>
    <w:p>
      <w:pPr>
        <w:pStyle w:val="62"/>
        <w:numPr>
          <w:ilvl w:val="0"/>
          <w:numId w:val="0"/>
        </w:numPr>
        <w:ind w:left="360" w:leftChars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4"/>
          <w:lang w:val="en-US" w:eastAsia="zh-CN" w:bidi="ar-SA"/>
        </w:rPr>
        <w:t>1、</w:t>
      </w: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管理及运营权限拥有全部数据的查询权限。</w:t>
      </w:r>
    </w:p>
    <w:p>
      <w:pPr>
        <w:pStyle w:val="62"/>
        <w:numPr>
          <w:ilvl w:val="0"/>
          <w:numId w:val="0"/>
        </w:numPr>
        <w:ind w:left="360" w:leftChars="0"/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4"/>
          <w:lang w:val="en-US" w:eastAsia="zh-CN" w:bidi="ar-SA"/>
        </w:rPr>
        <w:t>2、</w:t>
      </w:r>
      <w:r>
        <w:rPr>
          <w:rFonts w:hint="eastAsia" w:ascii="Times New Roman" w:hAnsi="Times New Roman" w:eastAsia="宋体" w:cs="Times New Roman"/>
          <w:kern w:val="2"/>
          <w:sz w:val="21"/>
          <w:szCs w:val="24"/>
          <w:lang w:val="en-US" w:eastAsia="zh-CN" w:bidi="ar-SA"/>
        </w:rPr>
        <w:t>可按照月份查看并导出订购记录表。管理员及运营对应的表内容字段包括：“客户”，“订购产品”，“单价”，“数量”，“缴费金额”。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0" distR="0">
            <wp:extent cx="5760720" cy="1835150"/>
            <wp:effectExtent l="0" t="0" r="11430" b="1270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可导出订购记录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4370" cy="2425700"/>
            <wp:effectExtent l="0" t="0" r="17780" b="12700"/>
            <wp:docPr id="11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71365" cy="4457065"/>
            <wp:effectExtent l="0" t="0" r="635" b="635"/>
            <wp:docPr id="11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445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bookmarkStart w:id="44" w:name="_Toc31415"/>
      <w:r>
        <w:rPr>
          <w:rFonts w:hint="eastAsia"/>
          <w:lang w:val="en-US" w:eastAsia="zh-CN"/>
        </w:rPr>
        <w:t>财务中心</w:t>
      </w:r>
      <w:bookmarkEnd w:id="44"/>
    </w:p>
    <w:p>
      <w:pPr>
        <w:pStyle w:val="4"/>
        <w:rPr>
          <w:rFonts w:hint="eastAsia"/>
          <w:lang w:val="en-US" w:eastAsia="zh-CN"/>
        </w:rPr>
      </w:pPr>
      <w:bookmarkStart w:id="45" w:name="_Toc30057"/>
      <w:r>
        <w:rPr>
          <w:rFonts w:hint="eastAsia"/>
          <w:lang w:val="en-US" w:eastAsia="zh-CN"/>
        </w:rPr>
        <w:t>账单导入</w:t>
      </w:r>
      <w:bookmarkEnd w:id="45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账单可自动导入也可手工导入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4370" cy="1863725"/>
            <wp:effectExtent l="0" t="0" r="17780" b="3175"/>
            <wp:docPr id="12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46" w:name="_Toc19187"/>
      <w:r>
        <w:rPr>
          <w:rFonts w:hint="eastAsia"/>
          <w:lang w:val="en-US" w:eastAsia="zh-CN"/>
        </w:rPr>
        <w:t>账单导出</w:t>
      </w:r>
      <w:bookmarkEnd w:id="46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numPr>
          <w:ilvl w:val="0"/>
          <w:numId w:val="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可导出集群网用户明细账单、集群网用户汇总账单和集群网费用项汇总账单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1939290"/>
            <wp:effectExtent l="0" t="0" r="16510" b="3810"/>
            <wp:docPr id="12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1195" cy="2459990"/>
            <wp:effectExtent l="0" t="0" r="1905" b="16510"/>
            <wp:docPr id="12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7545" cy="3221355"/>
            <wp:effectExtent l="0" t="0" r="14605" b="17145"/>
            <wp:docPr id="12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22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752465" cy="2879090"/>
            <wp:effectExtent l="0" t="0" r="635" b="16510"/>
            <wp:docPr id="12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87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bookmarkStart w:id="47" w:name="_Toc12388"/>
      <w:r>
        <w:rPr>
          <w:rFonts w:hint="eastAsia"/>
          <w:lang w:val="en-US" w:eastAsia="zh-CN"/>
        </w:rPr>
        <w:t>集群网月账单查询</w:t>
      </w:r>
      <w:bookmarkEnd w:id="47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>
      <w:pPr>
        <w:numPr>
          <w:ilvl w:val="0"/>
          <w:numId w:val="3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根据手机号查询月账单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751195" cy="2828290"/>
            <wp:effectExtent l="0" t="0" r="1905" b="10160"/>
            <wp:docPr id="12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tabs>
          <w:tab w:val="clear" w:pos="3414"/>
        </w:tabs>
        <w:ind w:leftChars="0"/>
        <w:rPr>
          <w:rFonts w:hint="eastAsia"/>
          <w:lang w:val="en-US" w:eastAsia="zh-CN"/>
        </w:rPr>
      </w:pPr>
    </w:p>
    <w:p>
      <w:pPr>
        <w:pStyle w:val="3"/>
      </w:pPr>
      <w:bookmarkStart w:id="48" w:name="_Toc26904"/>
      <w:r>
        <w:t>余额中心</w:t>
      </w:r>
      <w:bookmarkEnd w:id="48"/>
    </w:p>
    <w:p>
      <w:pPr>
        <w:pStyle w:val="4"/>
      </w:pPr>
      <w:bookmarkStart w:id="49" w:name="_Toc29265"/>
      <w:r>
        <w:rPr>
          <w:rFonts w:hint="eastAsia"/>
        </w:rPr>
        <w:t>企业余额信息</w:t>
      </w:r>
      <w:bookmarkEnd w:id="49"/>
    </w:p>
    <w:p>
      <w:r>
        <w:t>提供系统管理员对企业账本信息的管理</w:t>
      </w:r>
      <w:r>
        <w:rPr>
          <w:rFonts w:hint="eastAsia"/>
        </w:rPr>
        <w:t>；</w:t>
      </w:r>
    </w:p>
    <w:p>
      <w:r>
        <w:rPr>
          <w:rFonts w:hint="eastAsia"/>
        </w:rPr>
        <w:t>提供企业管理员查看本企业账本信息服务；</w:t>
      </w:r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</w:rPr>
        <w:t>操作说明</w:t>
      </w:r>
    </w:p>
    <w:p/>
    <w:p>
      <w:r>
        <w:rPr>
          <w:rFonts w:hint="eastAsia"/>
        </w:rPr>
        <w:t>本功能可通过企业名称查询到企业信息，如果没有账本信息，会出现“添加账本信息”按钮。</w:t>
      </w:r>
    </w:p>
    <w:p>
      <w:r>
        <w:rPr>
          <w:rFonts w:hint="eastAsia"/>
        </w:rPr>
        <w:t>点击此按钮可以添加账本信息。</w:t>
      </w:r>
    </w:p>
    <w:p>
      <w:r>
        <w:rPr>
          <w:rFonts w:hint="eastAsia"/>
        </w:rPr>
        <w:t>如果是已有账本信息，会展示该账本信息包括客户名称，账户信息，规则列表，结算信息。其中有编辑结算方式功能及充值功能！</w:t>
      </w:r>
    </w:p>
    <w:p>
      <w:pPr>
        <w:numPr>
          <w:ilvl w:val="0"/>
          <w:numId w:val="38"/>
        </w:numPr>
      </w:pPr>
      <w:r>
        <w:rPr>
          <w:rFonts w:hint="eastAsia"/>
        </w:rPr>
        <w:t>通过客户姓名查询</w:t>
      </w:r>
    </w:p>
    <w:p>
      <w:r>
        <w:drawing>
          <wp:inline distT="0" distB="0" distL="0" distR="0">
            <wp:extent cx="5760720" cy="30848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</w:pPr>
      <w:r>
        <w:rPr>
          <w:rFonts w:hint="eastAsia"/>
        </w:rPr>
        <w:t>没有账本信息，添加账本信息</w:t>
      </w:r>
    </w:p>
    <w:p>
      <w:r>
        <w:drawing>
          <wp:inline distT="0" distB="0" distL="0" distR="0">
            <wp:extent cx="5760720" cy="3066415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点击添加账本信息后，出现以下界面</w:t>
      </w:r>
    </w:p>
    <w:p>
      <w:r>
        <w:drawing>
          <wp:inline distT="0" distB="0" distL="114300" distR="114300">
            <wp:extent cx="5266690" cy="2625725"/>
            <wp:effectExtent l="0" t="0" r="10160" b="317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（3）已有账本信息，会展示该账本信息包括客户名称，账户信息，规则列表，结算信息。其中有编辑结算方式功能及充值功能！</w:t>
      </w:r>
    </w:p>
    <w:p>
      <w:r>
        <w:drawing>
          <wp:inline distT="0" distB="0" distL="0" distR="0">
            <wp:extent cx="5760720" cy="295846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结算方式编辑功能</w:t>
      </w:r>
    </w:p>
    <w:p>
      <w:r>
        <w:drawing>
          <wp:inline distT="0" distB="0" distL="0" distR="0">
            <wp:extent cx="5760720" cy="2587625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充值功能</w:t>
      </w:r>
    </w:p>
    <w:p>
      <w:r>
        <w:drawing>
          <wp:inline distT="0" distB="0" distL="0" distR="0">
            <wp:extent cx="5760720" cy="2968625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2"/>
        <w:numPr>
          <w:ilvl w:val="0"/>
          <w:numId w:val="38"/>
        </w:numPr>
        <w:ind w:firstLineChars="0"/>
      </w:pPr>
      <w:r>
        <w:rPr>
          <w:rFonts w:hint="eastAsia"/>
        </w:rPr>
        <w:t>余额告警</w:t>
      </w:r>
    </w:p>
    <w:p>
      <w:pPr>
        <w:pStyle w:val="62"/>
        <w:numPr>
          <w:ilvl w:val="0"/>
          <w:numId w:val="39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hint="eastAsia"/>
        </w:rPr>
        <w:t>管理及运营权限拥有全部数据的查询权限</w:t>
      </w:r>
    </w:p>
    <w:p>
      <w:pPr>
        <w:pStyle w:val="62"/>
        <w:numPr>
          <w:ilvl w:val="0"/>
          <w:numId w:val="39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hint="eastAsia" w:asciiTheme="minorEastAsia" w:hAnsiTheme="minorEastAsia"/>
          <w:sz w:val="20"/>
          <w:szCs w:val="20"/>
        </w:rPr>
        <w:t>点击添加余额告警规则，进行规则添加。只能设置1条余额告警规则。消息多方发送时，多地址间用英文逗号间隔。</w:t>
      </w:r>
    </w:p>
    <w:p/>
    <w:p>
      <w:r>
        <w:drawing>
          <wp:inline distT="0" distB="0" distL="0" distR="0">
            <wp:extent cx="5673090" cy="2129155"/>
            <wp:effectExtent l="19050" t="0" r="3636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508" cy="2129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60720" cy="275336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50" w:name="_Toc12630"/>
      <w:r>
        <w:rPr>
          <w:rFonts w:hint="eastAsia"/>
          <w:lang w:eastAsia="zh-CN"/>
        </w:rPr>
        <w:t>手工结算返现</w:t>
      </w:r>
      <w:bookmarkEnd w:id="50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  <w:lang w:eastAsia="zh-CN"/>
        </w:rPr>
        <w:t>操作说明</w:t>
      </w:r>
    </w:p>
    <w:p>
      <w:pPr>
        <w:numPr>
          <w:ilvl w:val="0"/>
          <w:numId w:val="4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根据客户名称和返现状态查询返现记录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7545" cy="1409700"/>
            <wp:effectExtent l="0" t="0" r="14605" b="0"/>
            <wp:docPr id="12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bookmarkStart w:id="51" w:name="_Toc17961"/>
      <w:r>
        <w:rPr>
          <w:rFonts w:hint="eastAsia"/>
          <w:lang w:val="en-US" w:eastAsia="zh-CN"/>
        </w:rPr>
        <w:t>能力平台</w:t>
      </w:r>
      <w:bookmarkEnd w:id="51"/>
    </w:p>
    <w:p>
      <w:pPr>
        <w:pStyle w:val="4"/>
        <w:rPr>
          <w:rFonts w:hint="eastAsia"/>
          <w:lang w:val="en-US" w:eastAsia="zh-CN"/>
        </w:rPr>
      </w:pPr>
      <w:bookmarkStart w:id="52" w:name="_Toc11325"/>
      <w:r>
        <w:rPr>
          <w:rFonts w:hint="eastAsia"/>
          <w:lang w:val="en-US" w:eastAsia="zh-CN"/>
        </w:rPr>
        <w:t>个性化操作</w:t>
      </w:r>
      <w:bookmarkEnd w:id="52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4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更新全部处理结果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2407285"/>
            <wp:effectExtent l="0" t="0" r="16510" b="12065"/>
            <wp:docPr id="13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导出处理详情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8180" cy="2341880"/>
            <wp:effectExtent l="0" t="0" r="13970" b="1270"/>
            <wp:docPr id="13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571490" cy="4980940"/>
            <wp:effectExtent l="0" t="0" r="10160" b="10160"/>
            <wp:docPr id="13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4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更新部分处理结果：导入的文件中包含要处理的iccid信息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758815" cy="1876425"/>
            <wp:effectExtent l="0" t="0" r="13335" b="9525"/>
            <wp:docPr id="13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4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查询处理结果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2111375"/>
            <wp:effectExtent l="0" t="0" r="16510" b="3175"/>
            <wp:docPr id="13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1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53" w:name="_Toc32200"/>
      <w:r>
        <w:rPr>
          <w:rFonts w:hint="eastAsia"/>
          <w:lang w:val="en-US" w:eastAsia="zh-CN"/>
        </w:rPr>
        <w:t>能力授权</w:t>
      </w:r>
      <w:bookmarkEnd w:id="53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已授权客户查询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6910" cy="2183130"/>
            <wp:effectExtent l="0" t="0" r="15240" b="7620"/>
            <wp:docPr id="13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8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编辑已授权客户的能力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2465" cy="2060575"/>
            <wp:effectExtent l="0" t="0" r="635" b="15875"/>
            <wp:docPr id="13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9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6910" cy="3588385"/>
            <wp:effectExtent l="0" t="0" r="15240" b="12065"/>
            <wp:docPr id="13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添加客户能力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0720" cy="2051050"/>
            <wp:effectExtent l="0" t="0" r="11430" b="6350"/>
            <wp:docPr id="14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4370" cy="4006215"/>
            <wp:effectExtent l="0" t="0" r="17780" b="13335"/>
            <wp:docPr id="14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400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bookmarkStart w:id="54" w:name="_Toc27010"/>
      <w:r>
        <w:rPr>
          <w:rFonts w:hint="eastAsia"/>
          <w:lang w:val="en-US" w:eastAsia="zh-CN"/>
        </w:rPr>
        <w:t>报表</w:t>
      </w:r>
      <w:bookmarkEnd w:id="54"/>
    </w:p>
    <w:p>
      <w:pPr>
        <w:pStyle w:val="4"/>
        <w:rPr>
          <w:rFonts w:hint="eastAsia"/>
          <w:lang w:val="en-US" w:eastAsia="zh-CN"/>
        </w:rPr>
      </w:pPr>
      <w:bookmarkStart w:id="55" w:name="_Toc566"/>
      <w:r>
        <w:rPr>
          <w:rFonts w:hint="eastAsia"/>
          <w:lang w:val="en-US" w:eastAsia="zh-CN"/>
        </w:rPr>
        <w:t>智能消费电子报表</w:t>
      </w:r>
      <w:bookmarkEnd w:id="55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4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6275" cy="2653665"/>
            <wp:effectExtent l="0" t="0" r="15875" b="133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0085" cy="2703830"/>
            <wp:effectExtent l="0" t="0" r="12065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48655" cy="2296160"/>
            <wp:effectExtent l="0" t="0" r="4445" b="8890"/>
            <wp:docPr id="14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56" w:name="_Toc28072"/>
      <w:r>
        <w:rPr>
          <w:rFonts w:hint="eastAsia"/>
          <w:lang w:val="en-US" w:eastAsia="zh-CN"/>
        </w:rPr>
        <w:t>销售报表</w:t>
      </w:r>
      <w:bookmarkEnd w:id="56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4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6275" cy="2479040"/>
            <wp:effectExtent l="0" t="0" r="15875" b="1651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47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8180" cy="2459990"/>
            <wp:effectExtent l="0" t="0" r="13970" b="1651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755640" cy="2099310"/>
            <wp:effectExtent l="0" t="0" r="16510" b="1524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09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7" w:name="_Toc28438"/>
      <w:r>
        <w:rPr>
          <w:rFonts w:hint="eastAsia"/>
          <w:lang w:val="en-US" w:eastAsia="zh-CN"/>
        </w:rPr>
        <w:t>计收报表</w:t>
      </w:r>
      <w:bookmarkEnd w:id="57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4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3735" cy="2675890"/>
            <wp:effectExtent l="0" t="0" r="18415" b="1016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005" cy="2519680"/>
            <wp:effectExtent l="0" t="0" r="17145" b="1397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2121535"/>
            <wp:effectExtent l="0" t="0" r="16510" b="1206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58" w:name="_Toc12846"/>
      <w:r>
        <w:rPr>
          <w:rFonts w:hint="eastAsia"/>
          <w:lang w:val="en-US" w:eastAsia="zh-CN"/>
        </w:rPr>
        <w:t>余额中心报表</w:t>
      </w:r>
      <w:bookmarkEnd w:id="58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4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8180" cy="2465705"/>
            <wp:effectExtent l="0" t="0" r="13970" b="10795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46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005" cy="2519680"/>
            <wp:effectExtent l="0" t="0" r="17145" b="13970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0085" cy="3959860"/>
            <wp:effectExtent l="0" t="0" r="12065" b="2540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59" w:name="_Toc6833"/>
      <w:r>
        <w:rPr>
          <w:rFonts w:hint="eastAsia"/>
          <w:lang w:val="en-US" w:eastAsia="zh-CN"/>
        </w:rPr>
        <w:t>财务报表</w:t>
      </w:r>
      <w:bookmarkEnd w:id="59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7545" cy="2540000"/>
            <wp:effectExtent l="0" t="0" r="14605" b="12700"/>
            <wp:docPr id="10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8815" cy="2572385"/>
            <wp:effectExtent l="0" t="0" r="13335" b="18415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3100" cy="2268855"/>
            <wp:effectExtent l="0" t="0" r="0" b="17145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26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bookmarkStart w:id="60" w:name="_Toc29684"/>
      <w:r>
        <w:rPr>
          <w:rFonts w:hint="eastAsia"/>
          <w:lang w:val="en-US" w:eastAsia="zh-CN"/>
        </w:rPr>
        <w:t>运营报表</w:t>
      </w:r>
      <w:bookmarkEnd w:id="60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4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4370" cy="2516505"/>
            <wp:effectExtent l="0" t="0" r="17780" b="17145"/>
            <wp:docPr id="1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005" cy="2525395"/>
            <wp:effectExtent l="0" t="0" r="17145" b="8255"/>
            <wp:docPr id="1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0085" cy="2130425"/>
            <wp:effectExtent l="0" t="0" r="12065" b="3175"/>
            <wp:docPr id="1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61" w:name="_Toc30521"/>
      <w:r>
        <w:rPr>
          <w:rFonts w:hint="eastAsia"/>
          <w:lang w:val="en-US" w:eastAsia="zh-CN"/>
        </w:rPr>
        <w:t>2B2C报表</w:t>
      </w:r>
      <w:bookmarkEnd w:id="61"/>
    </w:p>
    <w:p>
      <w:pPr>
        <w:pStyle w:val="5"/>
        <w:tabs>
          <w:tab w:val="left" w:pos="1080"/>
          <w:tab w:val="clear" w:pos="144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</w:t>
      </w:r>
    </w:p>
    <w:p>
      <w:pPr>
        <w:numPr>
          <w:ilvl w:val="0"/>
          <w:numId w:val="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005" cy="2310765"/>
            <wp:effectExtent l="0" t="0" r="17145" b="13335"/>
            <wp:docPr id="1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31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3100" cy="1621790"/>
            <wp:effectExtent l="0" t="0" r="0" b="16510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0085" cy="2458720"/>
            <wp:effectExtent l="0" t="0" r="12065" b="17780"/>
            <wp:docPr id="1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1535430"/>
            <wp:effectExtent l="0" t="0" r="16510" b="7620"/>
            <wp:docPr id="1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导出报表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4370" cy="1479550"/>
            <wp:effectExtent l="0" t="0" r="17780" b="6350"/>
            <wp:docPr id="1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47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85790" cy="1047750"/>
            <wp:effectExtent l="0" t="0" r="10160" b="0"/>
            <wp:docPr id="1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1195" cy="720725"/>
            <wp:effectExtent l="0" t="0" r="1905" b="3175"/>
            <wp:docPr id="1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1195" cy="344805"/>
            <wp:effectExtent l="0" t="0" r="1905" b="17145"/>
            <wp:docPr id="1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</w:pPr>
      <w:bookmarkStart w:id="62" w:name="_Toc10734"/>
      <w:r>
        <w:rPr>
          <w:rFonts w:hint="eastAsia"/>
          <w:lang w:eastAsia="zh-CN"/>
        </w:rPr>
        <w:t>企业网站定制</w:t>
      </w:r>
      <w:bookmarkEnd w:id="62"/>
    </w:p>
    <w:p>
      <w:pPr>
        <w:pStyle w:val="4"/>
      </w:pPr>
      <w:bookmarkStart w:id="63" w:name="_Toc24371"/>
      <w:r>
        <w:rPr>
          <w:rFonts w:hint="eastAsia"/>
          <w:lang w:eastAsia="zh-CN"/>
        </w:rPr>
        <w:t>企业网站定制</w:t>
      </w:r>
      <w:bookmarkEnd w:id="63"/>
    </w:p>
    <w:p>
      <w:pPr>
        <w:pStyle w:val="5"/>
        <w:tabs>
          <w:tab w:val="left" w:pos="1080"/>
          <w:tab w:val="clear" w:pos="1440"/>
        </w:tabs>
      </w:pPr>
      <w:r>
        <w:rPr>
          <w:rFonts w:hint="eastAsia"/>
          <w:lang w:eastAsia="zh-CN"/>
        </w:rPr>
        <w:t>操作说明</w:t>
      </w:r>
    </w:p>
    <w:p>
      <w:pPr>
        <w:pStyle w:val="62"/>
        <w:numPr>
          <w:numId w:val="0"/>
        </w:num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管理员可查看</w:t>
      </w:r>
      <w:r>
        <w:rPr>
          <w:rFonts w:hint="eastAsia"/>
          <w:lang w:eastAsia="zh-CN"/>
        </w:rPr>
        <w:t>和定制</w:t>
      </w:r>
      <w:r>
        <w:rPr>
          <w:rFonts w:hint="eastAsia"/>
        </w:rPr>
        <w:t>所有企业的</w:t>
      </w:r>
      <w:r>
        <w:rPr>
          <w:rFonts w:hint="eastAsia"/>
          <w:lang w:eastAsia="zh-CN"/>
        </w:rPr>
        <w:t>网站风格</w:t>
      </w:r>
    </w:p>
    <w:p>
      <w:pPr>
        <w:pStyle w:val="62"/>
        <w:numPr>
          <w:numId w:val="0"/>
        </w:numPr>
        <w:ind w:left="360" w:leftChars="0"/>
      </w:pPr>
      <w:r>
        <w:drawing>
          <wp:inline distT="0" distB="0" distL="114300" distR="114300">
            <wp:extent cx="5758815" cy="2691765"/>
            <wp:effectExtent l="0" t="0" r="13335" b="13335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2"/>
        <w:numPr>
          <w:ilvl w:val="0"/>
          <w:numId w:val="5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选择企业客户，点击立即定制</w:t>
      </w:r>
    </w:p>
    <w:p>
      <w:pPr>
        <w:pStyle w:val="62"/>
        <w:numPr>
          <w:numId w:val="0"/>
        </w:numPr>
        <w:ind w:leftChars="200"/>
      </w:pPr>
      <w:r>
        <w:drawing>
          <wp:inline distT="0" distB="0" distL="114300" distR="114300">
            <wp:extent cx="5759450" cy="2853055"/>
            <wp:effectExtent l="0" t="0" r="12700" b="4445"/>
            <wp:docPr id="1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3、配置参数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005" cy="3162935"/>
            <wp:effectExtent l="0" t="0" r="17145" b="18415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16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6910" cy="3242945"/>
            <wp:effectExtent l="0" t="0" r="15240" b="1460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2928620"/>
            <wp:effectExtent l="0" t="0" r="16510" b="5080"/>
            <wp:docPr id="1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4、复制链接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2748915"/>
            <wp:effectExtent l="0" t="0" r="16510" b="13335"/>
            <wp:docPr id="1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74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5、下载二维码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005" cy="2726055"/>
            <wp:effectExtent l="0" t="0" r="17145" b="17145"/>
            <wp:docPr id="1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6、预览和保存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55640" cy="2700655"/>
            <wp:effectExtent l="0" t="0" r="16510" b="4445"/>
            <wp:docPr id="1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758815" cy="3275330"/>
            <wp:effectExtent l="0" t="0" r="13335" b="1270"/>
            <wp:docPr id="1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tabs>
          <w:tab w:val="left" w:pos="1080"/>
          <w:tab w:val="clear" w:pos="1440"/>
          <w:tab w:val="clear" w:pos="1789"/>
        </w:tabs>
        <w:ind w:left="709" w:leftChars="0"/>
        <w:rPr>
          <w:rFonts w:hint="eastAsia"/>
          <w:lang w:val="en-US" w:eastAsia="zh-CN"/>
        </w:rPr>
      </w:pPr>
    </w:p>
    <w:p>
      <w:pPr>
        <w:pStyle w:val="62"/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62"/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62"/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lang w:val="en-US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footerReference r:id="rId7" w:type="default"/>
      <w:type w:val="continuous"/>
      <w:pgSz w:w="11907" w:h="16840"/>
      <w:pgMar w:top="1701" w:right="1134" w:bottom="1134" w:left="1134" w:header="851" w:footer="992" w:gutter="567"/>
      <w:cols w:space="720" w:num="1"/>
      <w:docGrid w:type="linesAndChar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A00002EF" w:usb1="4000004B" w:usb2="00000000" w:usb3="00000000" w:csb0="200000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Arial Black">
    <w:panose1 w:val="020B0A04020102020204"/>
    <w:charset w:val="00"/>
    <w:family w:val="swiss"/>
    <w:pitch w:val="default"/>
    <w:sig w:usb0="00000287" w:usb1="00000000" w:usb2="00000000" w:usb3="00000000" w:csb0="2000009F" w:csb1="DFD70000"/>
  </w:font>
  <w:font w:name="News Gothic MT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>
    <w:pPr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idowControl/>
      <w:spacing w:before="240"/>
      <w:jc w:val="center"/>
      <w:rPr>
        <w:b/>
      </w:rPr>
    </w:pPr>
    <w:r>
      <w:rPr>
        <w:rFonts w:hint="eastAsia"/>
        <w:b/>
      </w:rPr>
      <w:t>北京联想调频科技有限公司版权所有</w:t>
    </w:r>
  </w:p>
  <w:p>
    <w:pPr>
      <w:widowControl/>
      <w:spacing w:before="240"/>
      <w:jc w:val="center"/>
    </w:pPr>
    <w:r>
      <w:rPr>
        <w:rFonts w:hint="eastAsia"/>
      </w:rPr>
      <w:t>文档中的全部内容属北京联想调频科技有限公司所有，</w:t>
    </w:r>
  </w:p>
  <w:p>
    <w:pPr>
      <w:jc w:val="center"/>
    </w:pPr>
    <w:r>
      <w:rPr>
        <w:rFonts w:hint="eastAsia"/>
      </w:rPr>
      <w:t>未经允许，不可全部或部分发表、复制、使用于任何目的。</w:t>
    </w:r>
  </w:p>
  <w:p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framePr w:wrap="around" w:vAnchor="text" w:hAnchor="margin" w:xAlign="right" w:y="1"/>
    </w:pPr>
    <w:r>
      <w:rPr>
        <w:rFonts w:hint="eastAsia"/>
      </w:rPr>
      <w:t xml:space="preserve">     </w:t>
    </w:r>
  </w:p>
  <w:p>
    <w:pPr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t>2</w:t>
    </w:r>
    <w:r>
      <w:fldChar w:fldCharType="end"/>
    </w:r>
  </w:p>
  <w:p>
    <w:pPr>
      <w:ind w:right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2D"/>
    <w:multiLevelType w:val="multilevel"/>
    <w:tmpl w:val="0000002D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tabs>
          <w:tab w:val="left" w:pos="1146"/>
        </w:tabs>
        <w:ind w:left="786" w:hanging="360"/>
      </w:pPr>
      <w:rPr>
        <w:rFonts w:hint="default"/>
        <w:lang w:eastAsia="zh-CN"/>
      </w:rPr>
    </w:lvl>
    <w:lvl w:ilvl="2" w:tentative="0">
      <w:start w:val="1"/>
      <w:numFmt w:val="decimal"/>
      <w:pStyle w:val="53"/>
      <w:lvlText w:val="%1.%2.%3."/>
      <w:lvlJc w:val="left"/>
      <w:pPr>
        <w:tabs>
          <w:tab w:val="left" w:pos="2422"/>
        </w:tabs>
        <w:ind w:left="2062" w:hanging="360"/>
      </w:pPr>
      <w:rPr>
        <w:rFonts w:hint="default" w:ascii="宋体" w:hAnsi="宋体" w:eastAsia="宋体"/>
      </w:rPr>
    </w:lvl>
    <w:lvl w:ilvl="3" w:tentative="0">
      <w:start w:val="1"/>
      <w:numFmt w:val="decimal"/>
      <w:lvlText w:val="%1.%2.%3.%4."/>
      <w:lvlJc w:val="left"/>
      <w:pPr>
        <w:tabs>
          <w:tab w:val="left" w:pos="2160"/>
        </w:tabs>
        <w:ind w:left="1440" w:hanging="360"/>
      </w:pPr>
      <w:rPr>
        <w:rFonts w:hint="default"/>
      </w:rPr>
    </w:lvl>
    <w:lvl w:ilvl="4" w:tentative="0">
      <w:start w:val="1"/>
      <w:numFmt w:val="lowerLetter"/>
      <w:lvlText w:val="(%5)"/>
      <w:lvlJc w:val="left"/>
      <w:pPr>
        <w:tabs>
          <w:tab w:val="left" w:pos="1800"/>
        </w:tabs>
        <w:ind w:left="1800" w:hanging="360"/>
      </w:pPr>
      <w:rPr>
        <w:rFonts w:hint="default"/>
      </w:rPr>
    </w:lvl>
    <w:lvl w:ilvl="5" w:tentative="0">
      <w:start w:val="1"/>
      <w:numFmt w:val="lowerRoman"/>
      <w:lvlText w:val="(%6)"/>
      <w:lvlJc w:val="left"/>
      <w:pPr>
        <w:tabs>
          <w:tab w:val="left" w:pos="2160"/>
        </w:tabs>
        <w:ind w:left="2160" w:hanging="360"/>
      </w:pPr>
      <w:rPr>
        <w:rFonts w:hint="default"/>
      </w:rPr>
    </w:lvl>
    <w:lvl w:ilvl="6" w:tentative="0">
      <w:start w:val="1"/>
      <w:numFmt w:val="decimal"/>
      <w:lvlText w:val="%7)"/>
      <w:lvlJc w:val="left"/>
      <w:pPr>
        <w:tabs>
          <w:tab w:val="left" w:pos="2580"/>
        </w:tabs>
        <w:ind w:left="258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2880"/>
        </w:tabs>
        <w:ind w:left="2880" w:hanging="36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240"/>
        </w:tabs>
        <w:ind w:left="3240" w:hanging="360"/>
      </w:pPr>
      <w:rPr>
        <w:rFonts w:hint="default"/>
      </w:rPr>
    </w:lvl>
  </w:abstractNum>
  <w:abstractNum w:abstractNumId="1">
    <w:nsid w:val="017D571E"/>
    <w:multiLevelType w:val="multilevel"/>
    <w:tmpl w:val="017D571E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1686B7C"/>
    <w:multiLevelType w:val="multilevel"/>
    <w:tmpl w:val="11686B7C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7F42503"/>
    <w:multiLevelType w:val="multilevel"/>
    <w:tmpl w:val="17F42503"/>
    <w:lvl w:ilvl="0" w:tentative="0">
      <w:start w:val="1"/>
      <w:numFmt w:val="decimal"/>
      <w:lvlText w:val="%1"/>
      <w:lvlJc w:val="left"/>
      <w:pPr>
        <w:ind w:left="425" w:hanging="425"/>
      </w:pPr>
      <w:rPr>
        <w:rFonts w:eastAsia="宋体"/>
        <w:b/>
        <w:i w:val="0"/>
        <w:sz w:val="30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eastAsia="宋体"/>
        <w:b/>
        <w:i w:val="0"/>
        <w:sz w:val="28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eastAsia="宋体"/>
        <w:b/>
        <w:i w:val="0"/>
        <w:sz w:val="24"/>
      </w:rPr>
    </w:lvl>
    <w:lvl w:ilvl="3" w:tentative="0">
      <w:start w:val="1"/>
      <w:numFmt w:val="decimal"/>
      <w:pStyle w:val="64"/>
      <w:lvlText w:val="%1.%2.%3.%4"/>
      <w:lvlJc w:val="left"/>
      <w:pPr>
        <w:ind w:left="1984" w:hanging="708"/>
      </w:pPr>
      <w:rPr>
        <w:rFonts w:eastAsia="宋体"/>
        <w:b/>
        <w:i w:val="0"/>
        <w:sz w:val="21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1F8E2F26"/>
    <w:multiLevelType w:val="multilevel"/>
    <w:tmpl w:val="1F8E2F26"/>
    <w:lvl w:ilvl="0" w:tentative="0">
      <w:start w:val="1"/>
      <w:numFmt w:val="bullet"/>
      <w:pStyle w:val="7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pStyle w:val="8"/>
      <w:lvlText w:val="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"/>
      <w:lvlJc w:val="left"/>
      <w:pPr>
        <w:tabs>
          <w:tab w:val="left" w:pos="1260"/>
        </w:tabs>
        <w:ind w:left="1260" w:hanging="420"/>
      </w:pPr>
      <w:rPr>
        <w:rFonts w:hint="default" w:ascii="Wingdings" w:hAnsi="Wingdings" w:cs="Times New Roman"/>
      </w:rPr>
    </w:lvl>
    <w:lvl w:ilvl="3" w:tentative="0">
      <w:start w:val="1"/>
      <w:numFmt w:val="bullet"/>
      <w:lvlText w:val="●"/>
      <w:lvlJc w:val="left"/>
      <w:pPr>
        <w:tabs>
          <w:tab w:val="left" w:pos="1620"/>
        </w:tabs>
        <w:ind w:left="1620" w:hanging="360"/>
      </w:pPr>
      <w:rPr>
        <w:rFonts w:hint="eastAsia" w:ascii="黑体" w:hAnsi="Wingdings" w:eastAsia="黑体" w:cs="Times New Roman"/>
        <w:sz w:val="24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5">
    <w:nsid w:val="27692CCA"/>
    <w:multiLevelType w:val="multilevel"/>
    <w:tmpl w:val="27692CCA"/>
    <w:lvl w:ilvl="0" w:tentative="0">
      <w:start w:val="1"/>
      <w:numFmt w:val="decimal"/>
      <w:pStyle w:val="2"/>
      <w:isLgl/>
      <w:lvlText w:val="第%1章"/>
      <w:lvlJc w:val="left"/>
      <w:pPr>
        <w:tabs>
          <w:tab w:val="left" w:pos="1582"/>
        </w:tabs>
        <w:ind w:left="574" w:hanging="432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718"/>
        </w:tabs>
        <w:ind w:left="718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3414"/>
        </w:tabs>
        <w:ind w:left="3414" w:hanging="720"/>
      </w:pPr>
      <w:rPr>
        <w:rFonts w:hint="eastAsia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1789"/>
        </w:tabs>
        <w:ind w:left="1573" w:hanging="864"/>
      </w:pPr>
      <w:rPr>
        <w:rFonts w:hint="eastAsia"/>
      </w:rPr>
    </w:lvl>
    <w:lvl w:ilvl="4" w:tentative="0">
      <w:start w:val="5"/>
      <w:numFmt w:val="upperLetter"/>
      <w:pStyle w:val="6"/>
      <w:lvlText w:val="%5、"/>
      <w:lvlJc w:val="left"/>
      <w:pPr>
        <w:ind w:left="502" w:hanging="360"/>
      </w:pPr>
      <w:rPr>
        <w:rFonts w:hint="default"/>
      </w:rPr>
    </w:lvl>
    <w:lvl w:ilvl="5" w:tentative="0">
      <w:start w:val="1"/>
      <w:numFmt w:val="decimal"/>
      <w:lvlText w:val="%6."/>
      <w:lvlJc w:val="left"/>
      <w:pPr>
        <w:ind w:left="502" w:hanging="36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1942"/>
        </w:tabs>
        <w:ind w:left="1438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582"/>
        </w:tabs>
        <w:ind w:left="1582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726"/>
        </w:tabs>
        <w:ind w:left="1726" w:hanging="1584"/>
      </w:pPr>
      <w:rPr>
        <w:rFonts w:hint="eastAsia"/>
      </w:rPr>
    </w:lvl>
  </w:abstractNum>
  <w:abstractNum w:abstractNumId="6">
    <w:nsid w:val="2ACA3838"/>
    <w:multiLevelType w:val="multilevel"/>
    <w:tmpl w:val="2ACA3838"/>
    <w:lvl w:ilvl="0" w:tentative="0">
      <w:start w:val="1"/>
      <w:numFmt w:val="decimal"/>
      <w:pStyle w:val="63"/>
      <w:lvlText w:val="%1"/>
      <w:lvlJc w:val="left"/>
      <w:pPr>
        <w:ind w:left="425" w:hanging="425"/>
      </w:pPr>
      <w:rPr>
        <w:rFonts w:eastAsia="宋体"/>
        <w:b/>
        <w:i w:val="0"/>
        <w:sz w:val="30"/>
      </w:rPr>
    </w:lvl>
    <w:lvl w:ilvl="1" w:tentative="0">
      <w:start w:val="1"/>
      <w:numFmt w:val="decimal"/>
      <w:lvlText w:val="%1.%2"/>
      <w:lvlJc w:val="left"/>
      <w:pPr>
        <w:ind w:left="992" w:hanging="567"/>
      </w:pPr>
      <w:rPr>
        <w:rFonts w:eastAsia="宋体"/>
        <w:b/>
        <w:i w:val="0"/>
        <w:sz w:val="28"/>
      </w:rPr>
    </w:lvl>
    <w:lvl w:ilvl="2" w:tentative="0">
      <w:start w:val="1"/>
      <w:numFmt w:val="decimal"/>
      <w:lvlText w:val="%1.%2.%3"/>
      <w:lvlJc w:val="left"/>
      <w:pPr>
        <w:ind w:left="1418" w:hanging="567"/>
      </w:pPr>
      <w:rPr>
        <w:rFonts w:eastAsia="宋体"/>
        <w:b/>
        <w:i w:val="0"/>
        <w:sz w:val="24"/>
      </w:rPr>
    </w:lvl>
    <w:lvl w:ilvl="3" w:tentative="0">
      <w:start w:val="1"/>
      <w:numFmt w:val="decimal"/>
      <w:lvlText w:val="%1.%2.%3.%4"/>
      <w:lvlJc w:val="left"/>
      <w:pPr>
        <w:ind w:left="1984" w:hanging="708"/>
      </w:pPr>
      <w:rPr>
        <w:rFonts w:eastAsia="宋体"/>
        <w:b/>
        <w:i w:val="0"/>
        <w:sz w:val="21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2B80065A"/>
    <w:multiLevelType w:val="multilevel"/>
    <w:tmpl w:val="2B80065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"/>
      <w:lvlJc w:val="left"/>
      <w:pPr>
        <w:tabs>
          <w:tab w:val="left" w:pos="1260"/>
        </w:tabs>
        <w:ind w:left="1260" w:hanging="420"/>
      </w:pPr>
      <w:rPr>
        <w:rFonts w:hint="default" w:ascii="Wingdings" w:hAnsi="Wingdings" w:cs="Times New Roman"/>
      </w:rPr>
    </w:lvl>
    <w:lvl w:ilvl="3" w:tentative="0">
      <w:start w:val="1"/>
      <w:numFmt w:val="bullet"/>
      <w:pStyle w:val="10"/>
      <w:lvlText w:val=""/>
      <w:lvlJc w:val="left"/>
      <w:pPr>
        <w:tabs>
          <w:tab w:val="left" w:pos="1680"/>
        </w:tabs>
        <w:ind w:left="1680" w:hanging="420"/>
      </w:pPr>
      <w:rPr>
        <w:rFonts w:hint="default" w:ascii="Wingdings" w:hAnsi="Wingdings" w:cs="Times New Roman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8">
    <w:nsid w:val="37B25C37"/>
    <w:multiLevelType w:val="multilevel"/>
    <w:tmpl w:val="37B25C37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8EC3AE3"/>
    <w:multiLevelType w:val="singleLevel"/>
    <w:tmpl w:val="58EC3AE3"/>
    <w:lvl w:ilvl="0" w:tentative="0">
      <w:start w:val="1"/>
      <w:numFmt w:val="decimal"/>
      <w:suff w:val="nothing"/>
      <w:lvlText w:val="（%1）"/>
      <w:lvlJc w:val="left"/>
      <w:pPr>
        <w:ind w:left="0" w:firstLine="0"/>
      </w:pPr>
      <w:rPr>
        <w:rFonts w:hint="eastAsia"/>
      </w:rPr>
    </w:lvl>
  </w:abstractNum>
  <w:abstractNum w:abstractNumId="10">
    <w:nsid w:val="59A4CE3D"/>
    <w:multiLevelType w:val="singleLevel"/>
    <w:tmpl w:val="59A4CE3D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59A4D049"/>
    <w:multiLevelType w:val="singleLevel"/>
    <w:tmpl w:val="59A4D049"/>
    <w:lvl w:ilvl="0" w:tentative="0">
      <w:start w:val="3"/>
      <w:numFmt w:val="decimal"/>
      <w:suff w:val="nothing"/>
      <w:lvlText w:val="%1、"/>
      <w:lvlJc w:val="left"/>
    </w:lvl>
  </w:abstractNum>
  <w:abstractNum w:abstractNumId="12">
    <w:nsid w:val="59A4D501"/>
    <w:multiLevelType w:val="singleLevel"/>
    <w:tmpl w:val="59A4D501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59A506D6"/>
    <w:multiLevelType w:val="singleLevel"/>
    <w:tmpl w:val="59A506D6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59A50B39"/>
    <w:multiLevelType w:val="singleLevel"/>
    <w:tmpl w:val="59A50B39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59A50D77"/>
    <w:multiLevelType w:val="singleLevel"/>
    <w:tmpl w:val="59A50D77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9A50E56"/>
    <w:multiLevelType w:val="singleLevel"/>
    <w:tmpl w:val="59A50E56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59A50FDA"/>
    <w:multiLevelType w:val="singleLevel"/>
    <w:tmpl w:val="59A50FDA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59A510CA"/>
    <w:multiLevelType w:val="singleLevel"/>
    <w:tmpl w:val="59A510CA"/>
    <w:lvl w:ilvl="0" w:tentative="0">
      <w:start w:val="1"/>
      <w:numFmt w:val="decimal"/>
      <w:suff w:val="nothing"/>
      <w:lvlText w:val="%1、"/>
      <w:lvlJc w:val="left"/>
    </w:lvl>
  </w:abstractNum>
  <w:abstractNum w:abstractNumId="19">
    <w:nsid w:val="59A511CE"/>
    <w:multiLevelType w:val="singleLevel"/>
    <w:tmpl w:val="59A511CE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59A512DF"/>
    <w:multiLevelType w:val="singleLevel"/>
    <w:tmpl w:val="59A512DF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59A51595"/>
    <w:multiLevelType w:val="singleLevel"/>
    <w:tmpl w:val="59A51595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59A51639"/>
    <w:multiLevelType w:val="singleLevel"/>
    <w:tmpl w:val="59A51639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59A5178A"/>
    <w:multiLevelType w:val="singleLevel"/>
    <w:tmpl w:val="59A5178A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59A5188A"/>
    <w:multiLevelType w:val="singleLevel"/>
    <w:tmpl w:val="59A5188A"/>
    <w:lvl w:ilvl="0" w:tentative="0">
      <w:start w:val="1"/>
      <w:numFmt w:val="decimal"/>
      <w:suff w:val="nothing"/>
      <w:lvlText w:val="%1、"/>
      <w:lvlJc w:val="left"/>
    </w:lvl>
  </w:abstractNum>
  <w:abstractNum w:abstractNumId="25">
    <w:nsid w:val="59A518DD"/>
    <w:multiLevelType w:val="singleLevel"/>
    <w:tmpl w:val="59A518DD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59A51924"/>
    <w:multiLevelType w:val="singleLevel"/>
    <w:tmpl w:val="59A51924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59A519AB"/>
    <w:multiLevelType w:val="singleLevel"/>
    <w:tmpl w:val="59A519AB"/>
    <w:lvl w:ilvl="0" w:tentative="0">
      <w:start w:val="1"/>
      <w:numFmt w:val="decimal"/>
      <w:suff w:val="nothing"/>
      <w:lvlText w:val="%1、"/>
      <w:lvlJc w:val="left"/>
    </w:lvl>
  </w:abstractNum>
  <w:abstractNum w:abstractNumId="28">
    <w:nsid w:val="59A618FB"/>
    <w:multiLevelType w:val="singleLevel"/>
    <w:tmpl w:val="59A618FB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59A619A6"/>
    <w:multiLevelType w:val="singleLevel"/>
    <w:tmpl w:val="59A619A6"/>
    <w:lvl w:ilvl="0" w:tentative="0">
      <w:start w:val="1"/>
      <w:numFmt w:val="decimal"/>
      <w:suff w:val="nothing"/>
      <w:lvlText w:val="%1、"/>
      <w:lvlJc w:val="left"/>
    </w:lvl>
  </w:abstractNum>
  <w:abstractNum w:abstractNumId="30">
    <w:nsid w:val="59A61CE0"/>
    <w:multiLevelType w:val="singleLevel"/>
    <w:tmpl w:val="59A61CE0"/>
    <w:lvl w:ilvl="0" w:tentative="0">
      <w:start w:val="3"/>
      <w:numFmt w:val="decimal"/>
      <w:suff w:val="nothing"/>
      <w:lvlText w:val="%1、"/>
      <w:lvlJc w:val="left"/>
    </w:lvl>
  </w:abstractNum>
  <w:abstractNum w:abstractNumId="31">
    <w:nsid w:val="59A61E90"/>
    <w:multiLevelType w:val="singleLevel"/>
    <w:tmpl w:val="59A61E90"/>
    <w:lvl w:ilvl="0" w:tentative="0">
      <w:start w:val="1"/>
      <w:numFmt w:val="decimal"/>
      <w:suff w:val="nothing"/>
      <w:lvlText w:val="%1、"/>
      <w:lvlJc w:val="left"/>
    </w:lvl>
  </w:abstractNum>
  <w:abstractNum w:abstractNumId="32">
    <w:nsid w:val="59A61EE3"/>
    <w:multiLevelType w:val="singleLevel"/>
    <w:tmpl w:val="59A61EE3"/>
    <w:lvl w:ilvl="0" w:tentative="0">
      <w:start w:val="1"/>
      <w:numFmt w:val="decimal"/>
      <w:suff w:val="nothing"/>
      <w:lvlText w:val="%1、"/>
      <w:lvlJc w:val="left"/>
    </w:lvl>
  </w:abstractNum>
  <w:abstractNum w:abstractNumId="33">
    <w:nsid w:val="59A62002"/>
    <w:multiLevelType w:val="singleLevel"/>
    <w:tmpl w:val="59A62002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59A62212"/>
    <w:multiLevelType w:val="singleLevel"/>
    <w:tmpl w:val="59A62212"/>
    <w:lvl w:ilvl="0" w:tentative="0">
      <w:start w:val="1"/>
      <w:numFmt w:val="decimal"/>
      <w:suff w:val="nothing"/>
      <w:lvlText w:val="%1、"/>
      <w:lvlJc w:val="left"/>
    </w:lvl>
  </w:abstractNum>
  <w:abstractNum w:abstractNumId="35">
    <w:nsid w:val="59A62401"/>
    <w:multiLevelType w:val="singleLevel"/>
    <w:tmpl w:val="59A62401"/>
    <w:lvl w:ilvl="0" w:tentative="0">
      <w:start w:val="1"/>
      <w:numFmt w:val="decimal"/>
      <w:suff w:val="nothing"/>
      <w:lvlText w:val="%1、"/>
      <w:lvlJc w:val="left"/>
    </w:lvl>
  </w:abstractNum>
  <w:abstractNum w:abstractNumId="36">
    <w:nsid w:val="59A62617"/>
    <w:multiLevelType w:val="singleLevel"/>
    <w:tmpl w:val="59A62617"/>
    <w:lvl w:ilvl="0" w:tentative="0">
      <w:start w:val="1"/>
      <w:numFmt w:val="decimal"/>
      <w:suff w:val="nothing"/>
      <w:lvlText w:val="%1、"/>
      <w:lvlJc w:val="left"/>
    </w:lvl>
  </w:abstractNum>
  <w:abstractNum w:abstractNumId="37">
    <w:nsid w:val="59A62896"/>
    <w:multiLevelType w:val="singleLevel"/>
    <w:tmpl w:val="59A62896"/>
    <w:lvl w:ilvl="0" w:tentative="0">
      <w:start w:val="1"/>
      <w:numFmt w:val="decimal"/>
      <w:suff w:val="nothing"/>
      <w:lvlText w:val="%1、"/>
      <w:lvlJc w:val="left"/>
    </w:lvl>
  </w:abstractNum>
  <w:abstractNum w:abstractNumId="38">
    <w:nsid w:val="59A8BF5F"/>
    <w:multiLevelType w:val="singleLevel"/>
    <w:tmpl w:val="59A8BF5F"/>
    <w:lvl w:ilvl="0" w:tentative="0">
      <w:start w:val="1"/>
      <w:numFmt w:val="decimal"/>
      <w:suff w:val="nothing"/>
      <w:lvlText w:val="%1、"/>
      <w:lvlJc w:val="left"/>
    </w:lvl>
  </w:abstractNum>
  <w:abstractNum w:abstractNumId="39">
    <w:nsid w:val="59A8C1BA"/>
    <w:multiLevelType w:val="singleLevel"/>
    <w:tmpl w:val="59A8C1BA"/>
    <w:lvl w:ilvl="0" w:tentative="0">
      <w:start w:val="1"/>
      <w:numFmt w:val="decimal"/>
      <w:suff w:val="nothing"/>
      <w:lvlText w:val="%1、"/>
      <w:lvlJc w:val="left"/>
    </w:lvl>
  </w:abstractNum>
  <w:abstractNum w:abstractNumId="40">
    <w:nsid w:val="59A8C23C"/>
    <w:multiLevelType w:val="singleLevel"/>
    <w:tmpl w:val="59A8C23C"/>
    <w:lvl w:ilvl="0" w:tentative="0">
      <w:start w:val="1"/>
      <w:numFmt w:val="decimal"/>
      <w:suff w:val="nothing"/>
      <w:lvlText w:val="%1、"/>
      <w:lvlJc w:val="left"/>
    </w:lvl>
  </w:abstractNum>
  <w:abstractNum w:abstractNumId="41">
    <w:nsid w:val="59A8C2CF"/>
    <w:multiLevelType w:val="singleLevel"/>
    <w:tmpl w:val="59A8C2CF"/>
    <w:lvl w:ilvl="0" w:tentative="0">
      <w:start w:val="1"/>
      <w:numFmt w:val="decimal"/>
      <w:suff w:val="nothing"/>
      <w:lvlText w:val="%1、"/>
      <w:lvlJc w:val="left"/>
    </w:lvl>
  </w:abstractNum>
  <w:abstractNum w:abstractNumId="42">
    <w:nsid w:val="59A8C349"/>
    <w:multiLevelType w:val="singleLevel"/>
    <w:tmpl w:val="59A8C349"/>
    <w:lvl w:ilvl="0" w:tentative="0">
      <w:start w:val="1"/>
      <w:numFmt w:val="decimal"/>
      <w:suff w:val="nothing"/>
      <w:lvlText w:val="%1、"/>
      <w:lvlJc w:val="left"/>
    </w:lvl>
  </w:abstractNum>
  <w:abstractNum w:abstractNumId="43">
    <w:nsid w:val="59A8C3D7"/>
    <w:multiLevelType w:val="singleLevel"/>
    <w:tmpl w:val="59A8C3D7"/>
    <w:lvl w:ilvl="0" w:tentative="0">
      <w:start w:val="1"/>
      <w:numFmt w:val="decimal"/>
      <w:suff w:val="nothing"/>
      <w:lvlText w:val="%1、"/>
      <w:lvlJc w:val="left"/>
    </w:lvl>
  </w:abstractNum>
  <w:abstractNum w:abstractNumId="44">
    <w:nsid w:val="59DD8E4B"/>
    <w:multiLevelType w:val="singleLevel"/>
    <w:tmpl w:val="59DD8E4B"/>
    <w:lvl w:ilvl="0" w:tentative="0">
      <w:start w:val="2"/>
      <w:numFmt w:val="decimal"/>
      <w:suff w:val="nothing"/>
      <w:lvlText w:val="%1、"/>
      <w:lvlJc w:val="left"/>
    </w:lvl>
  </w:abstractNum>
  <w:abstractNum w:abstractNumId="45">
    <w:nsid w:val="6E3D5C9B"/>
    <w:multiLevelType w:val="multilevel"/>
    <w:tmpl w:val="6E3D5C9B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75C4DB0"/>
    <w:multiLevelType w:val="multilevel"/>
    <w:tmpl w:val="775C4DB0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D2C527C"/>
    <w:multiLevelType w:val="multilevel"/>
    <w:tmpl w:val="7D2C527C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0"/>
  </w:num>
  <w:num w:numId="5">
    <w:abstractNumId w:val="6"/>
  </w:num>
  <w:num w:numId="6">
    <w:abstractNumId w:val="3"/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5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5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11"/>
  </w:num>
  <w:num w:numId="12">
    <w:abstractNumId w:val="46"/>
  </w:num>
  <w:num w:numId="13">
    <w:abstractNumId w:val="8"/>
  </w:num>
  <w:num w:numId="14">
    <w:abstractNumId w:val="13"/>
  </w:num>
  <w:num w:numId="15">
    <w:abstractNumId w:val="45"/>
  </w:num>
  <w:num w:numId="16">
    <w:abstractNumId w:val="14"/>
  </w:num>
  <w:num w:numId="17">
    <w:abstractNumId w:val="10"/>
  </w:num>
  <w:num w:numId="18">
    <w:abstractNumId w:val="15"/>
  </w:num>
  <w:num w:numId="19">
    <w:abstractNumId w:val="16"/>
  </w:num>
  <w:num w:numId="20">
    <w:abstractNumId w:val="17"/>
  </w:num>
  <w:num w:numId="21">
    <w:abstractNumId w:val="18"/>
  </w:num>
  <w:num w:numId="22">
    <w:abstractNumId w:val="19"/>
  </w:num>
  <w:num w:numId="23">
    <w:abstractNumId w:val="12"/>
  </w:num>
  <w:num w:numId="24">
    <w:abstractNumId w:val="20"/>
  </w:num>
  <w:num w:numId="25">
    <w:abstractNumId w:val="21"/>
  </w:num>
  <w:num w:numId="26">
    <w:abstractNumId w:val="22"/>
  </w:num>
  <w:num w:numId="27">
    <w:abstractNumId w:val="23"/>
  </w:num>
  <w:num w:numId="28">
    <w:abstractNumId w:val="24"/>
  </w:num>
  <w:num w:numId="29">
    <w:abstractNumId w:val="25"/>
  </w:num>
  <w:num w:numId="30">
    <w:abstractNumId w:val="26"/>
  </w:num>
  <w:num w:numId="31">
    <w:abstractNumId w:val="27"/>
  </w:num>
  <w:num w:numId="32">
    <w:abstractNumId w:val="28"/>
  </w:num>
  <w:num w:numId="33">
    <w:abstractNumId w:val="29"/>
  </w:num>
  <w:num w:numId="34">
    <w:abstractNumId w:val="30"/>
  </w:num>
  <w:num w:numId="35">
    <w:abstractNumId w:val="31"/>
  </w:num>
  <w:num w:numId="36">
    <w:abstractNumId w:val="32"/>
  </w:num>
  <w:num w:numId="37">
    <w:abstractNumId w:val="33"/>
  </w:num>
  <w:num w:numId="38">
    <w:abstractNumId w:val="9"/>
  </w:num>
  <w:num w:numId="39">
    <w:abstractNumId w:val="47"/>
  </w:num>
  <w:num w:numId="40">
    <w:abstractNumId w:val="34"/>
  </w:num>
  <w:num w:numId="41">
    <w:abstractNumId w:val="35"/>
  </w:num>
  <w:num w:numId="42">
    <w:abstractNumId w:val="36"/>
  </w:num>
  <w:num w:numId="43">
    <w:abstractNumId w:val="37"/>
  </w:num>
  <w:num w:numId="44">
    <w:abstractNumId w:val="38"/>
  </w:num>
  <w:num w:numId="45">
    <w:abstractNumId w:val="39"/>
  </w:num>
  <w:num w:numId="46">
    <w:abstractNumId w:val="40"/>
  </w:num>
  <w:num w:numId="47">
    <w:abstractNumId w:val="41"/>
  </w:num>
  <w:num w:numId="48">
    <w:abstractNumId w:val="42"/>
  </w:num>
  <w:num w:numId="49">
    <w:abstractNumId w:val="43"/>
  </w:num>
  <w:num w:numId="50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172A27"/>
    <w:rsid w:val="000009B6"/>
    <w:rsid w:val="00000F00"/>
    <w:rsid w:val="00001089"/>
    <w:rsid w:val="00001A98"/>
    <w:rsid w:val="000036F4"/>
    <w:rsid w:val="00004229"/>
    <w:rsid w:val="00004815"/>
    <w:rsid w:val="00005A1B"/>
    <w:rsid w:val="00005E4D"/>
    <w:rsid w:val="000065DE"/>
    <w:rsid w:val="000066D8"/>
    <w:rsid w:val="00006E07"/>
    <w:rsid w:val="00006F30"/>
    <w:rsid w:val="000071BA"/>
    <w:rsid w:val="00010421"/>
    <w:rsid w:val="0001049B"/>
    <w:rsid w:val="00010F9B"/>
    <w:rsid w:val="0001162B"/>
    <w:rsid w:val="000116F5"/>
    <w:rsid w:val="000121D7"/>
    <w:rsid w:val="000122B0"/>
    <w:rsid w:val="0001260A"/>
    <w:rsid w:val="00012D14"/>
    <w:rsid w:val="00012E3F"/>
    <w:rsid w:val="00013A0A"/>
    <w:rsid w:val="000142A0"/>
    <w:rsid w:val="00014EC6"/>
    <w:rsid w:val="00016212"/>
    <w:rsid w:val="00020CB8"/>
    <w:rsid w:val="00021D10"/>
    <w:rsid w:val="000221D7"/>
    <w:rsid w:val="000227E2"/>
    <w:rsid w:val="00023958"/>
    <w:rsid w:val="00023B88"/>
    <w:rsid w:val="000247CF"/>
    <w:rsid w:val="000248D2"/>
    <w:rsid w:val="00024A0A"/>
    <w:rsid w:val="00024B0E"/>
    <w:rsid w:val="000253F9"/>
    <w:rsid w:val="000260C6"/>
    <w:rsid w:val="00026C8B"/>
    <w:rsid w:val="00030538"/>
    <w:rsid w:val="00030C56"/>
    <w:rsid w:val="00030CC5"/>
    <w:rsid w:val="00030D0A"/>
    <w:rsid w:val="000311FF"/>
    <w:rsid w:val="00031E1C"/>
    <w:rsid w:val="00031E65"/>
    <w:rsid w:val="000320D5"/>
    <w:rsid w:val="000325F4"/>
    <w:rsid w:val="00032948"/>
    <w:rsid w:val="00032B9D"/>
    <w:rsid w:val="000336C1"/>
    <w:rsid w:val="000338D3"/>
    <w:rsid w:val="000339C8"/>
    <w:rsid w:val="00033EF4"/>
    <w:rsid w:val="00033F87"/>
    <w:rsid w:val="00034259"/>
    <w:rsid w:val="0003448F"/>
    <w:rsid w:val="00034A57"/>
    <w:rsid w:val="0003572A"/>
    <w:rsid w:val="000359FE"/>
    <w:rsid w:val="000360CE"/>
    <w:rsid w:val="00036259"/>
    <w:rsid w:val="00036DE1"/>
    <w:rsid w:val="00037938"/>
    <w:rsid w:val="000409D7"/>
    <w:rsid w:val="00040E76"/>
    <w:rsid w:val="00041380"/>
    <w:rsid w:val="0004195D"/>
    <w:rsid w:val="00041975"/>
    <w:rsid w:val="00041FE4"/>
    <w:rsid w:val="0004207F"/>
    <w:rsid w:val="000421DF"/>
    <w:rsid w:val="000422A0"/>
    <w:rsid w:val="000422D1"/>
    <w:rsid w:val="000433F0"/>
    <w:rsid w:val="000436DE"/>
    <w:rsid w:val="00043F4E"/>
    <w:rsid w:val="0004441C"/>
    <w:rsid w:val="00044566"/>
    <w:rsid w:val="00044931"/>
    <w:rsid w:val="00044E06"/>
    <w:rsid w:val="00045137"/>
    <w:rsid w:val="0004516F"/>
    <w:rsid w:val="00045AD8"/>
    <w:rsid w:val="00046197"/>
    <w:rsid w:val="000469E3"/>
    <w:rsid w:val="00046C52"/>
    <w:rsid w:val="000472AC"/>
    <w:rsid w:val="000475E8"/>
    <w:rsid w:val="00047B79"/>
    <w:rsid w:val="000509D2"/>
    <w:rsid w:val="00050ABD"/>
    <w:rsid w:val="00050ED9"/>
    <w:rsid w:val="000514F4"/>
    <w:rsid w:val="000518BC"/>
    <w:rsid w:val="00051F42"/>
    <w:rsid w:val="00052573"/>
    <w:rsid w:val="00052B2E"/>
    <w:rsid w:val="00052DE4"/>
    <w:rsid w:val="00053223"/>
    <w:rsid w:val="0005325E"/>
    <w:rsid w:val="0005334E"/>
    <w:rsid w:val="00053A92"/>
    <w:rsid w:val="00053AC1"/>
    <w:rsid w:val="00053F74"/>
    <w:rsid w:val="00054690"/>
    <w:rsid w:val="0005492D"/>
    <w:rsid w:val="000552AC"/>
    <w:rsid w:val="000553FF"/>
    <w:rsid w:val="0005609A"/>
    <w:rsid w:val="000561B4"/>
    <w:rsid w:val="00056566"/>
    <w:rsid w:val="00056673"/>
    <w:rsid w:val="00057421"/>
    <w:rsid w:val="00057B0A"/>
    <w:rsid w:val="000604FC"/>
    <w:rsid w:val="00060D16"/>
    <w:rsid w:val="00061745"/>
    <w:rsid w:val="0006203D"/>
    <w:rsid w:val="0006212D"/>
    <w:rsid w:val="000627E2"/>
    <w:rsid w:val="000630D3"/>
    <w:rsid w:val="00063160"/>
    <w:rsid w:val="00063996"/>
    <w:rsid w:val="000642A0"/>
    <w:rsid w:val="00064AF0"/>
    <w:rsid w:val="00064BFB"/>
    <w:rsid w:val="00065A1C"/>
    <w:rsid w:val="00065A32"/>
    <w:rsid w:val="00065B1C"/>
    <w:rsid w:val="00066610"/>
    <w:rsid w:val="00066D4F"/>
    <w:rsid w:val="00066F99"/>
    <w:rsid w:val="0007041E"/>
    <w:rsid w:val="0007104E"/>
    <w:rsid w:val="000716A7"/>
    <w:rsid w:val="00071AAF"/>
    <w:rsid w:val="00071CAB"/>
    <w:rsid w:val="000722F4"/>
    <w:rsid w:val="0007310F"/>
    <w:rsid w:val="000734BA"/>
    <w:rsid w:val="00073C9B"/>
    <w:rsid w:val="00073FDC"/>
    <w:rsid w:val="0007485C"/>
    <w:rsid w:val="00074E12"/>
    <w:rsid w:val="00074FE0"/>
    <w:rsid w:val="00075C05"/>
    <w:rsid w:val="00075C19"/>
    <w:rsid w:val="00076A0C"/>
    <w:rsid w:val="000775CC"/>
    <w:rsid w:val="000803D8"/>
    <w:rsid w:val="00080963"/>
    <w:rsid w:val="00080AC7"/>
    <w:rsid w:val="0008112C"/>
    <w:rsid w:val="00081755"/>
    <w:rsid w:val="000817AD"/>
    <w:rsid w:val="000822EF"/>
    <w:rsid w:val="00082A49"/>
    <w:rsid w:val="00082B3F"/>
    <w:rsid w:val="00082DA1"/>
    <w:rsid w:val="00082F2C"/>
    <w:rsid w:val="000832DE"/>
    <w:rsid w:val="000844C9"/>
    <w:rsid w:val="00084513"/>
    <w:rsid w:val="0008464E"/>
    <w:rsid w:val="00085732"/>
    <w:rsid w:val="00085A9C"/>
    <w:rsid w:val="00085DC0"/>
    <w:rsid w:val="00086058"/>
    <w:rsid w:val="00086834"/>
    <w:rsid w:val="00086A01"/>
    <w:rsid w:val="000878F5"/>
    <w:rsid w:val="00087C6E"/>
    <w:rsid w:val="00087D3C"/>
    <w:rsid w:val="00090169"/>
    <w:rsid w:val="000901B2"/>
    <w:rsid w:val="00090717"/>
    <w:rsid w:val="00090A13"/>
    <w:rsid w:val="00090AF2"/>
    <w:rsid w:val="000912D7"/>
    <w:rsid w:val="00091575"/>
    <w:rsid w:val="00091FAF"/>
    <w:rsid w:val="000931A3"/>
    <w:rsid w:val="00093250"/>
    <w:rsid w:val="00093584"/>
    <w:rsid w:val="0009471C"/>
    <w:rsid w:val="00094737"/>
    <w:rsid w:val="00094FFF"/>
    <w:rsid w:val="0009534B"/>
    <w:rsid w:val="0009571D"/>
    <w:rsid w:val="000959DD"/>
    <w:rsid w:val="00095C01"/>
    <w:rsid w:val="00096484"/>
    <w:rsid w:val="00096B0B"/>
    <w:rsid w:val="00096F60"/>
    <w:rsid w:val="00097BEC"/>
    <w:rsid w:val="00097F3B"/>
    <w:rsid w:val="000A0C6F"/>
    <w:rsid w:val="000A1042"/>
    <w:rsid w:val="000A10B5"/>
    <w:rsid w:val="000A1615"/>
    <w:rsid w:val="000A1A3C"/>
    <w:rsid w:val="000A1A69"/>
    <w:rsid w:val="000A1A6B"/>
    <w:rsid w:val="000A2842"/>
    <w:rsid w:val="000A3432"/>
    <w:rsid w:val="000A35EA"/>
    <w:rsid w:val="000A3F62"/>
    <w:rsid w:val="000A43B8"/>
    <w:rsid w:val="000A49F0"/>
    <w:rsid w:val="000A4A82"/>
    <w:rsid w:val="000A4D19"/>
    <w:rsid w:val="000A529D"/>
    <w:rsid w:val="000A5316"/>
    <w:rsid w:val="000A5373"/>
    <w:rsid w:val="000A5936"/>
    <w:rsid w:val="000A6B42"/>
    <w:rsid w:val="000A6DA9"/>
    <w:rsid w:val="000A7195"/>
    <w:rsid w:val="000A7AC7"/>
    <w:rsid w:val="000A7E09"/>
    <w:rsid w:val="000B00DC"/>
    <w:rsid w:val="000B01E8"/>
    <w:rsid w:val="000B0BA3"/>
    <w:rsid w:val="000B0E3A"/>
    <w:rsid w:val="000B1A9A"/>
    <w:rsid w:val="000B1F89"/>
    <w:rsid w:val="000B20AF"/>
    <w:rsid w:val="000B2601"/>
    <w:rsid w:val="000B2F64"/>
    <w:rsid w:val="000B3848"/>
    <w:rsid w:val="000B4912"/>
    <w:rsid w:val="000B5D89"/>
    <w:rsid w:val="000B6395"/>
    <w:rsid w:val="000B6A1F"/>
    <w:rsid w:val="000B6B02"/>
    <w:rsid w:val="000B6C5F"/>
    <w:rsid w:val="000B72AA"/>
    <w:rsid w:val="000B7570"/>
    <w:rsid w:val="000B76EF"/>
    <w:rsid w:val="000B7AD3"/>
    <w:rsid w:val="000C0055"/>
    <w:rsid w:val="000C01C2"/>
    <w:rsid w:val="000C04F4"/>
    <w:rsid w:val="000C0A00"/>
    <w:rsid w:val="000C0A10"/>
    <w:rsid w:val="000C0C3B"/>
    <w:rsid w:val="000C101F"/>
    <w:rsid w:val="000C115C"/>
    <w:rsid w:val="000C1226"/>
    <w:rsid w:val="000C1CE2"/>
    <w:rsid w:val="000C1DD9"/>
    <w:rsid w:val="000C2161"/>
    <w:rsid w:val="000C294F"/>
    <w:rsid w:val="000C2C3B"/>
    <w:rsid w:val="000C2CA2"/>
    <w:rsid w:val="000C2E61"/>
    <w:rsid w:val="000C306B"/>
    <w:rsid w:val="000C3890"/>
    <w:rsid w:val="000C399A"/>
    <w:rsid w:val="000C4A92"/>
    <w:rsid w:val="000C4C9A"/>
    <w:rsid w:val="000C5B16"/>
    <w:rsid w:val="000C5D50"/>
    <w:rsid w:val="000C5F4D"/>
    <w:rsid w:val="000C61AE"/>
    <w:rsid w:val="000C61B1"/>
    <w:rsid w:val="000C6810"/>
    <w:rsid w:val="000C6BB2"/>
    <w:rsid w:val="000C70EE"/>
    <w:rsid w:val="000C73FA"/>
    <w:rsid w:val="000C7A71"/>
    <w:rsid w:val="000D15B3"/>
    <w:rsid w:val="000D175D"/>
    <w:rsid w:val="000D2200"/>
    <w:rsid w:val="000D231A"/>
    <w:rsid w:val="000D275E"/>
    <w:rsid w:val="000D2880"/>
    <w:rsid w:val="000D2943"/>
    <w:rsid w:val="000D29FD"/>
    <w:rsid w:val="000D2B11"/>
    <w:rsid w:val="000D2C40"/>
    <w:rsid w:val="000D2C6B"/>
    <w:rsid w:val="000D31A4"/>
    <w:rsid w:val="000D3269"/>
    <w:rsid w:val="000D3889"/>
    <w:rsid w:val="000D472D"/>
    <w:rsid w:val="000D4810"/>
    <w:rsid w:val="000D4B80"/>
    <w:rsid w:val="000D4C24"/>
    <w:rsid w:val="000D4E5B"/>
    <w:rsid w:val="000D67D8"/>
    <w:rsid w:val="000D6C2C"/>
    <w:rsid w:val="000D7E29"/>
    <w:rsid w:val="000D7F89"/>
    <w:rsid w:val="000E05F5"/>
    <w:rsid w:val="000E0A75"/>
    <w:rsid w:val="000E1AE6"/>
    <w:rsid w:val="000E1B7B"/>
    <w:rsid w:val="000E2206"/>
    <w:rsid w:val="000E24DC"/>
    <w:rsid w:val="000E29D8"/>
    <w:rsid w:val="000E4739"/>
    <w:rsid w:val="000E4920"/>
    <w:rsid w:val="000E4945"/>
    <w:rsid w:val="000E4EC4"/>
    <w:rsid w:val="000E588E"/>
    <w:rsid w:val="000E58C0"/>
    <w:rsid w:val="000E5A2C"/>
    <w:rsid w:val="000E6611"/>
    <w:rsid w:val="000E67CD"/>
    <w:rsid w:val="000E72EA"/>
    <w:rsid w:val="000E74B5"/>
    <w:rsid w:val="000E7F2D"/>
    <w:rsid w:val="000F0119"/>
    <w:rsid w:val="000F164D"/>
    <w:rsid w:val="000F1D5F"/>
    <w:rsid w:val="000F1F21"/>
    <w:rsid w:val="000F25EF"/>
    <w:rsid w:val="000F2663"/>
    <w:rsid w:val="000F32ED"/>
    <w:rsid w:val="000F3459"/>
    <w:rsid w:val="000F3E04"/>
    <w:rsid w:val="000F4C05"/>
    <w:rsid w:val="000F4EEB"/>
    <w:rsid w:val="000F5241"/>
    <w:rsid w:val="000F5642"/>
    <w:rsid w:val="000F6DC1"/>
    <w:rsid w:val="000F72EE"/>
    <w:rsid w:val="000F72F5"/>
    <w:rsid w:val="000F7418"/>
    <w:rsid w:val="001004AE"/>
    <w:rsid w:val="00100551"/>
    <w:rsid w:val="00100D1C"/>
    <w:rsid w:val="00100F52"/>
    <w:rsid w:val="001011D9"/>
    <w:rsid w:val="001014E4"/>
    <w:rsid w:val="001021D7"/>
    <w:rsid w:val="00102938"/>
    <w:rsid w:val="00103131"/>
    <w:rsid w:val="001031F8"/>
    <w:rsid w:val="0010336C"/>
    <w:rsid w:val="0010376D"/>
    <w:rsid w:val="0010417E"/>
    <w:rsid w:val="001049CB"/>
    <w:rsid w:val="00104EF8"/>
    <w:rsid w:val="00105067"/>
    <w:rsid w:val="00105686"/>
    <w:rsid w:val="00105ADB"/>
    <w:rsid w:val="001066D8"/>
    <w:rsid w:val="0010750A"/>
    <w:rsid w:val="0010785E"/>
    <w:rsid w:val="001109C1"/>
    <w:rsid w:val="00110D28"/>
    <w:rsid w:val="00111288"/>
    <w:rsid w:val="00111888"/>
    <w:rsid w:val="00111C37"/>
    <w:rsid w:val="00111EC0"/>
    <w:rsid w:val="001128A9"/>
    <w:rsid w:val="00112AF6"/>
    <w:rsid w:val="00113272"/>
    <w:rsid w:val="0011369E"/>
    <w:rsid w:val="00114328"/>
    <w:rsid w:val="00114988"/>
    <w:rsid w:val="00114CFA"/>
    <w:rsid w:val="00116EAE"/>
    <w:rsid w:val="00117BC0"/>
    <w:rsid w:val="00117D51"/>
    <w:rsid w:val="001205AB"/>
    <w:rsid w:val="00120BAE"/>
    <w:rsid w:val="001213F9"/>
    <w:rsid w:val="0012159D"/>
    <w:rsid w:val="001219C5"/>
    <w:rsid w:val="00121C6D"/>
    <w:rsid w:val="001220B2"/>
    <w:rsid w:val="00122878"/>
    <w:rsid w:val="00123277"/>
    <w:rsid w:val="00123AB8"/>
    <w:rsid w:val="00124115"/>
    <w:rsid w:val="00124E23"/>
    <w:rsid w:val="00125E7F"/>
    <w:rsid w:val="00126270"/>
    <w:rsid w:val="0012682C"/>
    <w:rsid w:val="001269BA"/>
    <w:rsid w:val="00126F10"/>
    <w:rsid w:val="00127104"/>
    <w:rsid w:val="001274D1"/>
    <w:rsid w:val="00127500"/>
    <w:rsid w:val="0013002B"/>
    <w:rsid w:val="0013002D"/>
    <w:rsid w:val="001300C8"/>
    <w:rsid w:val="00130312"/>
    <w:rsid w:val="00130D24"/>
    <w:rsid w:val="0013106D"/>
    <w:rsid w:val="00131BA2"/>
    <w:rsid w:val="00131DEC"/>
    <w:rsid w:val="0013295E"/>
    <w:rsid w:val="00132FC3"/>
    <w:rsid w:val="0013302F"/>
    <w:rsid w:val="001332F5"/>
    <w:rsid w:val="0013390D"/>
    <w:rsid w:val="00133F85"/>
    <w:rsid w:val="001346C0"/>
    <w:rsid w:val="00135B43"/>
    <w:rsid w:val="00136768"/>
    <w:rsid w:val="001368DE"/>
    <w:rsid w:val="00136AFF"/>
    <w:rsid w:val="00136E64"/>
    <w:rsid w:val="00137016"/>
    <w:rsid w:val="001371E8"/>
    <w:rsid w:val="001372D1"/>
    <w:rsid w:val="00137649"/>
    <w:rsid w:val="001418DF"/>
    <w:rsid w:val="0014198A"/>
    <w:rsid w:val="00141D35"/>
    <w:rsid w:val="0014227C"/>
    <w:rsid w:val="001424CB"/>
    <w:rsid w:val="001426F0"/>
    <w:rsid w:val="001428C2"/>
    <w:rsid w:val="00142C5D"/>
    <w:rsid w:val="00142EAC"/>
    <w:rsid w:val="00142F07"/>
    <w:rsid w:val="00143040"/>
    <w:rsid w:val="00143668"/>
    <w:rsid w:val="00144026"/>
    <w:rsid w:val="00144156"/>
    <w:rsid w:val="00144601"/>
    <w:rsid w:val="0014479E"/>
    <w:rsid w:val="00144E19"/>
    <w:rsid w:val="0014561B"/>
    <w:rsid w:val="00145B7F"/>
    <w:rsid w:val="00145ED0"/>
    <w:rsid w:val="00146DE7"/>
    <w:rsid w:val="00146E19"/>
    <w:rsid w:val="0014726E"/>
    <w:rsid w:val="001473CA"/>
    <w:rsid w:val="00147B3C"/>
    <w:rsid w:val="00150170"/>
    <w:rsid w:val="001503B4"/>
    <w:rsid w:val="0015045A"/>
    <w:rsid w:val="00150957"/>
    <w:rsid w:val="00150AB9"/>
    <w:rsid w:val="00150DBF"/>
    <w:rsid w:val="00150E3B"/>
    <w:rsid w:val="00151558"/>
    <w:rsid w:val="001516DC"/>
    <w:rsid w:val="001516F7"/>
    <w:rsid w:val="00151A09"/>
    <w:rsid w:val="00152046"/>
    <w:rsid w:val="001523B7"/>
    <w:rsid w:val="00152408"/>
    <w:rsid w:val="00152A2B"/>
    <w:rsid w:val="00152B72"/>
    <w:rsid w:val="00152EAD"/>
    <w:rsid w:val="00152F01"/>
    <w:rsid w:val="00153D27"/>
    <w:rsid w:val="001543A3"/>
    <w:rsid w:val="00154B16"/>
    <w:rsid w:val="00154C0F"/>
    <w:rsid w:val="00154C54"/>
    <w:rsid w:val="00155FCD"/>
    <w:rsid w:val="00156251"/>
    <w:rsid w:val="00156D92"/>
    <w:rsid w:val="001579E4"/>
    <w:rsid w:val="00160755"/>
    <w:rsid w:val="001608AB"/>
    <w:rsid w:val="001608E7"/>
    <w:rsid w:val="00160B4B"/>
    <w:rsid w:val="00160E08"/>
    <w:rsid w:val="00160E56"/>
    <w:rsid w:val="00160EC7"/>
    <w:rsid w:val="00161361"/>
    <w:rsid w:val="00161BB0"/>
    <w:rsid w:val="00161C82"/>
    <w:rsid w:val="001624BE"/>
    <w:rsid w:val="00162E81"/>
    <w:rsid w:val="00163248"/>
    <w:rsid w:val="001633DD"/>
    <w:rsid w:val="001633F9"/>
    <w:rsid w:val="00163EAA"/>
    <w:rsid w:val="001645E1"/>
    <w:rsid w:val="001655BB"/>
    <w:rsid w:val="001664B9"/>
    <w:rsid w:val="001669A5"/>
    <w:rsid w:val="00167512"/>
    <w:rsid w:val="00167D53"/>
    <w:rsid w:val="0017106A"/>
    <w:rsid w:val="00172690"/>
    <w:rsid w:val="0017280D"/>
    <w:rsid w:val="00172A27"/>
    <w:rsid w:val="00172FCB"/>
    <w:rsid w:val="001733FB"/>
    <w:rsid w:val="0017371E"/>
    <w:rsid w:val="0017444E"/>
    <w:rsid w:val="001744A8"/>
    <w:rsid w:val="0017481E"/>
    <w:rsid w:val="00174B24"/>
    <w:rsid w:val="001759BE"/>
    <w:rsid w:val="00175A84"/>
    <w:rsid w:val="00175D1F"/>
    <w:rsid w:val="00176B49"/>
    <w:rsid w:val="001772BB"/>
    <w:rsid w:val="00177418"/>
    <w:rsid w:val="00177865"/>
    <w:rsid w:val="0018015E"/>
    <w:rsid w:val="00181467"/>
    <w:rsid w:val="00181681"/>
    <w:rsid w:val="00181AD8"/>
    <w:rsid w:val="0018223F"/>
    <w:rsid w:val="001828E2"/>
    <w:rsid w:val="00182E05"/>
    <w:rsid w:val="001830CA"/>
    <w:rsid w:val="001831CA"/>
    <w:rsid w:val="001833FC"/>
    <w:rsid w:val="001835A5"/>
    <w:rsid w:val="00183BDE"/>
    <w:rsid w:val="00183D98"/>
    <w:rsid w:val="001844AB"/>
    <w:rsid w:val="00184A7E"/>
    <w:rsid w:val="00184B16"/>
    <w:rsid w:val="00185605"/>
    <w:rsid w:val="00185923"/>
    <w:rsid w:val="001863DA"/>
    <w:rsid w:val="001869F4"/>
    <w:rsid w:val="00186BC0"/>
    <w:rsid w:val="00186BCC"/>
    <w:rsid w:val="00187788"/>
    <w:rsid w:val="00187D93"/>
    <w:rsid w:val="00187EDC"/>
    <w:rsid w:val="00187F71"/>
    <w:rsid w:val="00190121"/>
    <w:rsid w:val="00190498"/>
    <w:rsid w:val="00190741"/>
    <w:rsid w:val="00190B8F"/>
    <w:rsid w:val="0019125C"/>
    <w:rsid w:val="001917FB"/>
    <w:rsid w:val="001936FA"/>
    <w:rsid w:val="001937E1"/>
    <w:rsid w:val="00193F24"/>
    <w:rsid w:val="00196149"/>
    <w:rsid w:val="001961D5"/>
    <w:rsid w:val="0019793A"/>
    <w:rsid w:val="00197F23"/>
    <w:rsid w:val="00197FDD"/>
    <w:rsid w:val="001A1887"/>
    <w:rsid w:val="001A18B6"/>
    <w:rsid w:val="001A1B3D"/>
    <w:rsid w:val="001A1BC8"/>
    <w:rsid w:val="001A236A"/>
    <w:rsid w:val="001A33A5"/>
    <w:rsid w:val="001A34AF"/>
    <w:rsid w:val="001A378C"/>
    <w:rsid w:val="001A4264"/>
    <w:rsid w:val="001A4B88"/>
    <w:rsid w:val="001A56E7"/>
    <w:rsid w:val="001A570E"/>
    <w:rsid w:val="001A5A3E"/>
    <w:rsid w:val="001A7C9C"/>
    <w:rsid w:val="001B06A1"/>
    <w:rsid w:val="001B0704"/>
    <w:rsid w:val="001B0A25"/>
    <w:rsid w:val="001B0A56"/>
    <w:rsid w:val="001B14F7"/>
    <w:rsid w:val="001B16F7"/>
    <w:rsid w:val="001B1AEE"/>
    <w:rsid w:val="001B2FCC"/>
    <w:rsid w:val="001B54A4"/>
    <w:rsid w:val="001B5DF6"/>
    <w:rsid w:val="001B62C4"/>
    <w:rsid w:val="001B6321"/>
    <w:rsid w:val="001B71F4"/>
    <w:rsid w:val="001B7D4D"/>
    <w:rsid w:val="001C0132"/>
    <w:rsid w:val="001C06F0"/>
    <w:rsid w:val="001C0B6F"/>
    <w:rsid w:val="001C0BC8"/>
    <w:rsid w:val="001C0CB1"/>
    <w:rsid w:val="001C1208"/>
    <w:rsid w:val="001C198C"/>
    <w:rsid w:val="001C19D0"/>
    <w:rsid w:val="001C1DFD"/>
    <w:rsid w:val="001C2722"/>
    <w:rsid w:val="001C2CEC"/>
    <w:rsid w:val="001C48EB"/>
    <w:rsid w:val="001C6004"/>
    <w:rsid w:val="001C6957"/>
    <w:rsid w:val="001C6D48"/>
    <w:rsid w:val="001C70B1"/>
    <w:rsid w:val="001C7AB0"/>
    <w:rsid w:val="001C7C2E"/>
    <w:rsid w:val="001D003A"/>
    <w:rsid w:val="001D0536"/>
    <w:rsid w:val="001D16FB"/>
    <w:rsid w:val="001D17C8"/>
    <w:rsid w:val="001D1C81"/>
    <w:rsid w:val="001D2426"/>
    <w:rsid w:val="001D25C4"/>
    <w:rsid w:val="001D25D4"/>
    <w:rsid w:val="001D2DB2"/>
    <w:rsid w:val="001D366C"/>
    <w:rsid w:val="001D372E"/>
    <w:rsid w:val="001D39C0"/>
    <w:rsid w:val="001D39EC"/>
    <w:rsid w:val="001D3B1C"/>
    <w:rsid w:val="001D3CE9"/>
    <w:rsid w:val="001D404D"/>
    <w:rsid w:val="001D4A48"/>
    <w:rsid w:val="001D4B9B"/>
    <w:rsid w:val="001D54A0"/>
    <w:rsid w:val="001D61E0"/>
    <w:rsid w:val="001D64AC"/>
    <w:rsid w:val="001D66C5"/>
    <w:rsid w:val="001D7008"/>
    <w:rsid w:val="001D7298"/>
    <w:rsid w:val="001E0431"/>
    <w:rsid w:val="001E0C68"/>
    <w:rsid w:val="001E0D9B"/>
    <w:rsid w:val="001E0D9D"/>
    <w:rsid w:val="001E1223"/>
    <w:rsid w:val="001E12FB"/>
    <w:rsid w:val="001E224B"/>
    <w:rsid w:val="001E2642"/>
    <w:rsid w:val="001E2BEA"/>
    <w:rsid w:val="001E3348"/>
    <w:rsid w:val="001E3D91"/>
    <w:rsid w:val="001E3E8F"/>
    <w:rsid w:val="001E4951"/>
    <w:rsid w:val="001E4B88"/>
    <w:rsid w:val="001E554B"/>
    <w:rsid w:val="001E5957"/>
    <w:rsid w:val="001E6629"/>
    <w:rsid w:val="001E6705"/>
    <w:rsid w:val="001E6AA0"/>
    <w:rsid w:val="001E6B7F"/>
    <w:rsid w:val="001E6C01"/>
    <w:rsid w:val="001E718E"/>
    <w:rsid w:val="001E74F4"/>
    <w:rsid w:val="001E788F"/>
    <w:rsid w:val="001E7C8A"/>
    <w:rsid w:val="001E7E2A"/>
    <w:rsid w:val="001F0004"/>
    <w:rsid w:val="001F1F8B"/>
    <w:rsid w:val="001F2545"/>
    <w:rsid w:val="001F295D"/>
    <w:rsid w:val="001F2C0B"/>
    <w:rsid w:val="001F339A"/>
    <w:rsid w:val="001F36B1"/>
    <w:rsid w:val="001F3925"/>
    <w:rsid w:val="001F3E3E"/>
    <w:rsid w:val="001F46D5"/>
    <w:rsid w:val="001F4769"/>
    <w:rsid w:val="001F4D5E"/>
    <w:rsid w:val="001F64BF"/>
    <w:rsid w:val="001F6927"/>
    <w:rsid w:val="001F76FE"/>
    <w:rsid w:val="001F77A2"/>
    <w:rsid w:val="001F78B9"/>
    <w:rsid w:val="00200383"/>
    <w:rsid w:val="002007B0"/>
    <w:rsid w:val="00200D6E"/>
    <w:rsid w:val="00201191"/>
    <w:rsid w:val="0020142A"/>
    <w:rsid w:val="002014B9"/>
    <w:rsid w:val="002017BC"/>
    <w:rsid w:val="0020223A"/>
    <w:rsid w:val="00202AF6"/>
    <w:rsid w:val="00202D93"/>
    <w:rsid w:val="002038C6"/>
    <w:rsid w:val="0020393B"/>
    <w:rsid w:val="0020401A"/>
    <w:rsid w:val="002040DF"/>
    <w:rsid w:val="002042D1"/>
    <w:rsid w:val="0020431C"/>
    <w:rsid w:val="0020473A"/>
    <w:rsid w:val="00204808"/>
    <w:rsid w:val="002053FD"/>
    <w:rsid w:val="002055FB"/>
    <w:rsid w:val="00205857"/>
    <w:rsid w:val="002058F9"/>
    <w:rsid w:val="0020661D"/>
    <w:rsid w:val="00206879"/>
    <w:rsid w:val="002068D2"/>
    <w:rsid w:val="00207B4B"/>
    <w:rsid w:val="00210330"/>
    <w:rsid w:val="00210930"/>
    <w:rsid w:val="00210D19"/>
    <w:rsid w:val="00211A10"/>
    <w:rsid w:val="00211D56"/>
    <w:rsid w:val="002128E9"/>
    <w:rsid w:val="00212E6A"/>
    <w:rsid w:val="00213462"/>
    <w:rsid w:val="002136DE"/>
    <w:rsid w:val="002146B2"/>
    <w:rsid w:val="002146C8"/>
    <w:rsid w:val="0021526B"/>
    <w:rsid w:val="00215525"/>
    <w:rsid w:val="00215A9D"/>
    <w:rsid w:val="00215DB5"/>
    <w:rsid w:val="002162B0"/>
    <w:rsid w:val="0021657E"/>
    <w:rsid w:val="002170AE"/>
    <w:rsid w:val="0021735E"/>
    <w:rsid w:val="002202B8"/>
    <w:rsid w:val="00220379"/>
    <w:rsid w:val="00220498"/>
    <w:rsid w:val="002207A8"/>
    <w:rsid w:val="00221609"/>
    <w:rsid w:val="00221A28"/>
    <w:rsid w:val="00221B97"/>
    <w:rsid w:val="00221E19"/>
    <w:rsid w:val="0022213B"/>
    <w:rsid w:val="00222426"/>
    <w:rsid w:val="00222548"/>
    <w:rsid w:val="00222691"/>
    <w:rsid w:val="00222AEB"/>
    <w:rsid w:val="00222B16"/>
    <w:rsid w:val="00222C06"/>
    <w:rsid w:val="00223699"/>
    <w:rsid w:val="00223C99"/>
    <w:rsid w:val="0022495A"/>
    <w:rsid w:val="002250E6"/>
    <w:rsid w:val="00225581"/>
    <w:rsid w:val="00225756"/>
    <w:rsid w:val="00225B96"/>
    <w:rsid w:val="00225E2A"/>
    <w:rsid w:val="00226194"/>
    <w:rsid w:val="00227342"/>
    <w:rsid w:val="002279B8"/>
    <w:rsid w:val="0023036A"/>
    <w:rsid w:val="002311A6"/>
    <w:rsid w:val="00231203"/>
    <w:rsid w:val="0023148A"/>
    <w:rsid w:val="002315B6"/>
    <w:rsid w:val="00231EED"/>
    <w:rsid w:val="00232001"/>
    <w:rsid w:val="002322FA"/>
    <w:rsid w:val="002326C1"/>
    <w:rsid w:val="0023273E"/>
    <w:rsid w:val="0023281A"/>
    <w:rsid w:val="00232961"/>
    <w:rsid w:val="00232ED1"/>
    <w:rsid w:val="00233285"/>
    <w:rsid w:val="00233C08"/>
    <w:rsid w:val="0023411F"/>
    <w:rsid w:val="002342BD"/>
    <w:rsid w:val="00234390"/>
    <w:rsid w:val="002343CE"/>
    <w:rsid w:val="00234547"/>
    <w:rsid w:val="002346D8"/>
    <w:rsid w:val="0023486B"/>
    <w:rsid w:val="002354BE"/>
    <w:rsid w:val="0023559D"/>
    <w:rsid w:val="00235A37"/>
    <w:rsid w:val="002362ED"/>
    <w:rsid w:val="002363B2"/>
    <w:rsid w:val="0023643A"/>
    <w:rsid w:val="00236724"/>
    <w:rsid w:val="0023759A"/>
    <w:rsid w:val="0023766E"/>
    <w:rsid w:val="00237985"/>
    <w:rsid w:val="0024023B"/>
    <w:rsid w:val="0024033A"/>
    <w:rsid w:val="002408CA"/>
    <w:rsid w:val="00240AAE"/>
    <w:rsid w:val="00240E1C"/>
    <w:rsid w:val="00240E22"/>
    <w:rsid w:val="00241B7B"/>
    <w:rsid w:val="00242778"/>
    <w:rsid w:val="002431E0"/>
    <w:rsid w:val="00243793"/>
    <w:rsid w:val="002447A2"/>
    <w:rsid w:val="00244F46"/>
    <w:rsid w:val="0024527E"/>
    <w:rsid w:val="002458EF"/>
    <w:rsid w:val="002470EA"/>
    <w:rsid w:val="002474CF"/>
    <w:rsid w:val="00247574"/>
    <w:rsid w:val="00247885"/>
    <w:rsid w:val="00247D26"/>
    <w:rsid w:val="0025080F"/>
    <w:rsid w:val="0025099D"/>
    <w:rsid w:val="00250DB1"/>
    <w:rsid w:val="00250EE0"/>
    <w:rsid w:val="00250FA5"/>
    <w:rsid w:val="00251EC9"/>
    <w:rsid w:val="002528F5"/>
    <w:rsid w:val="00253909"/>
    <w:rsid w:val="00253CC3"/>
    <w:rsid w:val="00253DE1"/>
    <w:rsid w:val="00253E29"/>
    <w:rsid w:val="00254903"/>
    <w:rsid w:val="00254AF1"/>
    <w:rsid w:val="00254C0A"/>
    <w:rsid w:val="00254C15"/>
    <w:rsid w:val="00255C66"/>
    <w:rsid w:val="00255EB4"/>
    <w:rsid w:val="002563B8"/>
    <w:rsid w:val="00256764"/>
    <w:rsid w:val="00256A06"/>
    <w:rsid w:val="00256B67"/>
    <w:rsid w:val="002571A1"/>
    <w:rsid w:val="002571CA"/>
    <w:rsid w:val="002574CC"/>
    <w:rsid w:val="00261B07"/>
    <w:rsid w:val="00261C61"/>
    <w:rsid w:val="002628F6"/>
    <w:rsid w:val="00262FF7"/>
    <w:rsid w:val="00263127"/>
    <w:rsid w:val="0026373E"/>
    <w:rsid w:val="0026377E"/>
    <w:rsid w:val="002646C6"/>
    <w:rsid w:val="002647C8"/>
    <w:rsid w:val="002649CF"/>
    <w:rsid w:val="00265161"/>
    <w:rsid w:val="002656E9"/>
    <w:rsid w:val="00266137"/>
    <w:rsid w:val="00266157"/>
    <w:rsid w:val="00266983"/>
    <w:rsid w:val="0026760C"/>
    <w:rsid w:val="00267689"/>
    <w:rsid w:val="002678AB"/>
    <w:rsid w:val="002678D5"/>
    <w:rsid w:val="00267E3E"/>
    <w:rsid w:val="00267FEF"/>
    <w:rsid w:val="002703B7"/>
    <w:rsid w:val="0027049F"/>
    <w:rsid w:val="00270E50"/>
    <w:rsid w:val="00270F64"/>
    <w:rsid w:val="00271476"/>
    <w:rsid w:val="00271B91"/>
    <w:rsid w:val="002732E0"/>
    <w:rsid w:val="002734DB"/>
    <w:rsid w:val="00274718"/>
    <w:rsid w:val="00274924"/>
    <w:rsid w:val="00274EC1"/>
    <w:rsid w:val="0027512C"/>
    <w:rsid w:val="00275997"/>
    <w:rsid w:val="00275C28"/>
    <w:rsid w:val="00276303"/>
    <w:rsid w:val="00276A61"/>
    <w:rsid w:val="002770D1"/>
    <w:rsid w:val="00277499"/>
    <w:rsid w:val="00280D35"/>
    <w:rsid w:val="00280DAE"/>
    <w:rsid w:val="00281703"/>
    <w:rsid w:val="00281CC7"/>
    <w:rsid w:val="00282005"/>
    <w:rsid w:val="00282078"/>
    <w:rsid w:val="002820FD"/>
    <w:rsid w:val="0028278F"/>
    <w:rsid w:val="00282E75"/>
    <w:rsid w:val="00284027"/>
    <w:rsid w:val="00284539"/>
    <w:rsid w:val="00285077"/>
    <w:rsid w:val="0028516B"/>
    <w:rsid w:val="002852EF"/>
    <w:rsid w:val="002854BE"/>
    <w:rsid w:val="002858C7"/>
    <w:rsid w:val="00286457"/>
    <w:rsid w:val="002875B1"/>
    <w:rsid w:val="002908F8"/>
    <w:rsid w:val="002909CB"/>
    <w:rsid w:val="00290D11"/>
    <w:rsid w:val="00290EB9"/>
    <w:rsid w:val="00290F65"/>
    <w:rsid w:val="0029101E"/>
    <w:rsid w:val="002920DC"/>
    <w:rsid w:val="00292104"/>
    <w:rsid w:val="00292264"/>
    <w:rsid w:val="002927A5"/>
    <w:rsid w:val="00292F20"/>
    <w:rsid w:val="00294F94"/>
    <w:rsid w:val="00295C59"/>
    <w:rsid w:val="00295F02"/>
    <w:rsid w:val="00296562"/>
    <w:rsid w:val="0029673E"/>
    <w:rsid w:val="002967E3"/>
    <w:rsid w:val="00296C7D"/>
    <w:rsid w:val="00297043"/>
    <w:rsid w:val="00297063"/>
    <w:rsid w:val="002971BA"/>
    <w:rsid w:val="00297609"/>
    <w:rsid w:val="00297C23"/>
    <w:rsid w:val="002A0131"/>
    <w:rsid w:val="002A0200"/>
    <w:rsid w:val="002A0410"/>
    <w:rsid w:val="002A069C"/>
    <w:rsid w:val="002A0A3F"/>
    <w:rsid w:val="002A167D"/>
    <w:rsid w:val="002A1CC6"/>
    <w:rsid w:val="002A249D"/>
    <w:rsid w:val="002A303D"/>
    <w:rsid w:val="002A3426"/>
    <w:rsid w:val="002A34E6"/>
    <w:rsid w:val="002A411A"/>
    <w:rsid w:val="002A4B08"/>
    <w:rsid w:val="002A4B0F"/>
    <w:rsid w:val="002A4C11"/>
    <w:rsid w:val="002A57C1"/>
    <w:rsid w:val="002A62A7"/>
    <w:rsid w:val="002A6E51"/>
    <w:rsid w:val="002A74E7"/>
    <w:rsid w:val="002A7AC4"/>
    <w:rsid w:val="002B0117"/>
    <w:rsid w:val="002B0626"/>
    <w:rsid w:val="002B09CE"/>
    <w:rsid w:val="002B0FCD"/>
    <w:rsid w:val="002B11A5"/>
    <w:rsid w:val="002B12D9"/>
    <w:rsid w:val="002B1847"/>
    <w:rsid w:val="002B1DAE"/>
    <w:rsid w:val="002B1E60"/>
    <w:rsid w:val="002B1EB7"/>
    <w:rsid w:val="002B2720"/>
    <w:rsid w:val="002B2C97"/>
    <w:rsid w:val="002B3010"/>
    <w:rsid w:val="002B3FF8"/>
    <w:rsid w:val="002B452E"/>
    <w:rsid w:val="002B4810"/>
    <w:rsid w:val="002B4E4E"/>
    <w:rsid w:val="002B517D"/>
    <w:rsid w:val="002B60B9"/>
    <w:rsid w:val="002B7501"/>
    <w:rsid w:val="002B7D40"/>
    <w:rsid w:val="002C033D"/>
    <w:rsid w:val="002C2195"/>
    <w:rsid w:val="002C3839"/>
    <w:rsid w:val="002C57FD"/>
    <w:rsid w:val="002C5B1C"/>
    <w:rsid w:val="002C5C5A"/>
    <w:rsid w:val="002C6866"/>
    <w:rsid w:val="002C7098"/>
    <w:rsid w:val="002C7687"/>
    <w:rsid w:val="002C7B50"/>
    <w:rsid w:val="002C7B8C"/>
    <w:rsid w:val="002D1700"/>
    <w:rsid w:val="002D1C96"/>
    <w:rsid w:val="002D2481"/>
    <w:rsid w:val="002D2983"/>
    <w:rsid w:val="002D38D0"/>
    <w:rsid w:val="002D40E8"/>
    <w:rsid w:val="002D41A5"/>
    <w:rsid w:val="002D427C"/>
    <w:rsid w:val="002D47D2"/>
    <w:rsid w:val="002D62B2"/>
    <w:rsid w:val="002D69C8"/>
    <w:rsid w:val="002D73CF"/>
    <w:rsid w:val="002D7AB6"/>
    <w:rsid w:val="002D7E5B"/>
    <w:rsid w:val="002E0544"/>
    <w:rsid w:val="002E149F"/>
    <w:rsid w:val="002E1DDE"/>
    <w:rsid w:val="002E20DD"/>
    <w:rsid w:val="002E242F"/>
    <w:rsid w:val="002E2743"/>
    <w:rsid w:val="002E2FA7"/>
    <w:rsid w:val="002E35EE"/>
    <w:rsid w:val="002E39BA"/>
    <w:rsid w:val="002E3DB9"/>
    <w:rsid w:val="002E4055"/>
    <w:rsid w:val="002E4C26"/>
    <w:rsid w:val="002E4F52"/>
    <w:rsid w:val="002E529A"/>
    <w:rsid w:val="002E6164"/>
    <w:rsid w:val="002E64FD"/>
    <w:rsid w:val="002E6836"/>
    <w:rsid w:val="002E6A6B"/>
    <w:rsid w:val="002E6B9C"/>
    <w:rsid w:val="002E6E12"/>
    <w:rsid w:val="002E73E9"/>
    <w:rsid w:val="002F006E"/>
    <w:rsid w:val="002F03A7"/>
    <w:rsid w:val="002F0F44"/>
    <w:rsid w:val="002F10F5"/>
    <w:rsid w:val="002F21FE"/>
    <w:rsid w:val="002F2528"/>
    <w:rsid w:val="002F2C0C"/>
    <w:rsid w:val="002F396B"/>
    <w:rsid w:val="002F3CFA"/>
    <w:rsid w:val="002F3D24"/>
    <w:rsid w:val="002F3F1C"/>
    <w:rsid w:val="002F4725"/>
    <w:rsid w:val="002F50F2"/>
    <w:rsid w:val="002F57C7"/>
    <w:rsid w:val="002F599A"/>
    <w:rsid w:val="002F5A74"/>
    <w:rsid w:val="002F63C6"/>
    <w:rsid w:val="002F6AAF"/>
    <w:rsid w:val="002F758C"/>
    <w:rsid w:val="002F76B0"/>
    <w:rsid w:val="003005E6"/>
    <w:rsid w:val="003014E8"/>
    <w:rsid w:val="00301926"/>
    <w:rsid w:val="00301FFE"/>
    <w:rsid w:val="00302419"/>
    <w:rsid w:val="003026D5"/>
    <w:rsid w:val="00302A57"/>
    <w:rsid w:val="00302E19"/>
    <w:rsid w:val="0030341E"/>
    <w:rsid w:val="00304035"/>
    <w:rsid w:val="0030469B"/>
    <w:rsid w:val="00305689"/>
    <w:rsid w:val="0030613B"/>
    <w:rsid w:val="00307B4A"/>
    <w:rsid w:val="00307D14"/>
    <w:rsid w:val="00310122"/>
    <w:rsid w:val="003104C8"/>
    <w:rsid w:val="00310E83"/>
    <w:rsid w:val="00311796"/>
    <w:rsid w:val="003117B1"/>
    <w:rsid w:val="00311E56"/>
    <w:rsid w:val="00312217"/>
    <w:rsid w:val="003122C8"/>
    <w:rsid w:val="003125E0"/>
    <w:rsid w:val="00312A03"/>
    <w:rsid w:val="003139A2"/>
    <w:rsid w:val="00314436"/>
    <w:rsid w:val="00314613"/>
    <w:rsid w:val="00314617"/>
    <w:rsid w:val="00314D81"/>
    <w:rsid w:val="003153CA"/>
    <w:rsid w:val="00315DDB"/>
    <w:rsid w:val="003166DF"/>
    <w:rsid w:val="00316787"/>
    <w:rsid w:val="003173EE"/>
    <w:rsid w:val="0031755D"/>
    <w:rsid w:val="003175E5"/>
    <w:rsid w:val="00317620"/>
    <w:rsid w:val="00320C1D"/>
    <w:rsid w:val="003211FC"/>
    <w:rsid w:val="003218EC"/>
    <w:rsid w:val="00321A13"/>
    <w:rsid w:val="00321EC4"/>
    <w:rsid w:val="0032277A"/>
    <w:rsid w:val="003228EA"/>
    <w:rsid w:val="00323412"/>
    <w:rsid w:val="00323B00"/>
    <w:rsid w:val="00323EFE"/>
    <w:rsid w:val="003241D3"/>
    <w:rsid w:val="0032477D"/>
    <w:rsid w:val="00324EA5"/>
    <w:rsid w:val="00324F36"/>
    <w:rsid w:val="00325347"/>
    <w:rsid w:val="00325FEB"/>
    <w:rsid w:val="00326738"/>
    <w:rsid w:val="003269B3"/>
    <w:rsid w:val="0032768C"/>
    <w:rsid w:val="00327B96"/>
    <w:rsid w:val="00327FD2"/>
    <w:rsid w:val="003303F2"/>
    <w:rsid w:val="003312BB"/>
    <w:rsid w:val="00331405"/>
    <w:rsid w:val="00331698"/>
    <w:rsid w:val="003319AF"/>
    <w:rsid w:val="003329AA"/>
    <w:rsid w:val="00333357"/>
    <w:rsid w:val="0033352D"/>
    <w:rsid w:val="00334488"/>
    <w:rsid w:val="0033470F"/>
    <w:rsid w:val="003348B6"/>
    <w:rsid w:val="00334BAE"/>
    <w:rsid w:val="00334BAF"/>
    <w:rsid w:val="00335340"/>
    <w:rsid w:val="003358EC"/>
    <w:rsid w:val="00335970"/>
    <w:rsid w:val="003359F8"/>
    <w:rsid w:val="0033658E"/>
    <w:rsid w:val="00336BD4"/>
    <w:rsid w:val="00336DF5"/>
    <w:rsid w:val="00337229"/>
    <w:rsid w:val="00337904"/>
    <w:rsid w:val="00337C81"/>
    <w:rsid w:val="003417DC"/>
    <w:rsid w:val="00341E2E"/>
    <w:rsid w:val="00342379"/>
    <w:rsid w:val="00342792"/>
    <w:rsid w:val="00342D2A"/>
    <w:rsid w:val="0034317B"/>
    <w:rsid w:val="00343A3F"/>
    <w:rsid w:val="00343ED6"/>
    <w:rsid w:val="003442E9"/>
    <w:rsid w:val="003444FF"/>
    <w:rsid w:val="00344658"/>
    <w:rsid w:val="00344B4B"/>
    <w:rsid w:val="00344B74"/>
    <w:rsid w:val="003456A4"/>
    <w:rsid w:val="003460A9"/>
    <w:rsid w:val="00346582"/>
    <w:rsid w:val="00346836"/>
    <w:rsid w:val="00346C13"/>
    <w:rsid w:val="00347BB0"/>
    <w:rsid w:val="003505A2"/>
    <w:rsid w:val="00350972"/>
    <w:rsid w:val="00350D78"/>
    <w:rsid w:val="003525A0"/>
    <w:rsid w:val="00352E8A"/>
    <w:rsid w:val="003549F9"/>
    <w:rsid w:val="003550EB"/>
    <w:rsid w:val="0035620F"/>
    <w:rsid w:val="003569AC"/>
    <w:rsid w:val="0035718D"/>
    <w:rsid w:val="0035778B"/>
    <w:rsid w:val="00357A40"/>
    <w:rsid w:val="003605DA"/>
    <w:rsid w:val="003606FD"/>
    <w:rsid w:val="00360BF3"/>
    <w:rsid w:val="0036123E"/>
    <w:rsid w:val="00362022"/>
    <w:rsid w:val="0036383B"/>
    <w:rsid w:val="003638BD"/>
    <w:rsid w:val="00363B4A"/>
    <w:rsid w:val="00363D3A"/>
    <w:rsid w:val="00364199"/>
    <w:rsid w:val="00364266"/>
    <w:rsid w:val="0036548A"/>
    <w:rsid w:val="003656EF"/>
    <w:rsid w:val="00366710"/>
    <w:rsid w:val="00366A9B"/>
    <w:rsid w:val="003674C8"/>
    <w:rsid w:val="0036767E"/>
    <w:rsid w:val="00367E44"/>
    <w:rsid w:val="00370464"/>
    <w:rsid w:val="0037067A"/>
    <w:rsid w:val="0037075D"/>
    <w:rsid w:val="00370DE8"/>
    <w:rsid w:val="00371DA0"/>
    <w:rsid w:val="003724F8"/>
    <w:rsid w:val="00372ED6"/>
    <w:rsid w:val="003730FA"/>
    <w:rsid w:val="0037314A"/>
    <w:rsid w:val="00373552"/>
    <w:rsid w:val="0037370B"/>
    <w:rsid w:val="00373AE5"/>
    <w:rsid w:val="00373D0E"/>
    <w:rsid w:val="0037475F"/>
    <w:rsid w:val="00375535"/>
    <w:rsid w:val="0037647A"/>
    <w:rsid w:val="003767D5"/>
    <w:rsid w:val="0037754A"/>
    <w:rsid w:val="00377E98"/>
    <w:rsid w:val="00377F8E"/>
    <w:rsid w:val="003803C9"/>
    <w:rsid w:val="00380547"/>
    <w:rsid w:val="00380CF9"/>
    <w:rsid w:val="0038129A"/>
    <w:rsid w:val="0038174F"/>
    <w:rsid w:val="00381A34"/>
    <w:rsid w:val="003825F8"/>
    <w:rsid w:val="0038358D"/>
    <w:rsid w:val="00383CDD"/>
    <w:rsid w:val="00384321"/>
    <w:rsid w:val="0038433F"/>
    <w:rsid w:val="003844E4"/>
    <w:rsid w:val="00384501"/>
    <w:rsid w:val="00385155"/>
    <w:rsid w:val="00385318"/>
    <w:rsid w:val="00385A9B"/>
    <w:rsid w:val="00385EB5"/>
    <w:rsid w:val="003860EF"/>
    <w:rsid w:val="00387BB9"/>
    <w:rsid w:val="00390237"/>
    <w:rsid w:val="00390311"/>
    <w:rsid w:val="0039079E"/>
    <w:rsid w:val="0039102F"/>
    <w:rsid w:val="003910E8"/>
    <w:rsid w:val="0039122D"/>
    <w:rsid w:val="00391232"/>
    <w:rsid w:val="0039125A"/>
    <w:rsid w:val="0039144F"/>
    <w:rsid w:val="003916B0"/>
    <w:rsid w:val="00391968"/>
    <w:rsid w:val="00391A12"/>
    <w:rsid w:val="00393528"/>
    <w:rsid w:val="00394478"/>
    <w:rsid w:val="003946BE"/>
    <w:rsid w:val="00394A1F"/>
    <w:rsid w:val="00394B46"/>
    <w:rsid w:val="0039542B"/>
    <w:rsid w:val="00396654"/>
    <w:rsid w:val="00397B45"/>
    <w:rsid w:val="003A05D6"/>
    <w:rsid w:val="003A066B"/>
    <w:rsid w:val="003A0E30"/>
    <w:rsid w:val="003A12D3"/>
    <w:rsid w:val="003A13EB"/>
    <w:rsid w:val="003A1DD2"/>
    <w:rsid w:val="003A1F9F"/>
    <w:rsid w:val="003A3557"/>
    <w:rsid w:val="003A3E13"/>
    <w:rsid w:val="003A431F"/>
    <w:rsid w:val="003A4AE2"/>
    <w:rsid w:val="003A4C90"/>
    <w:rsid w:val="003A5577"/>
    <w:rsid w:val="003A566E"/>
    <w:rsid w:val="003A5803"/>
    <w:rsid w:val="003A65FD"/>
    <w:rsid w:val="003A660F"/>
    <w:rsid w:val="003A6902"/>
    <w:rsid w:val="003A77D5"/>
    <w:rsid w:val="003B013D"/>
    <w:rsid w:val="003B02B0"/>
    <w:rsid w:val="003B02E2"/>
    <w:rsid w:val="003B03FD"/>
    <w:rsid w:val="003B061E"/>
    <w:rsid w:val="003B0719"/>
    <w:rsid w:val="003B105F"/>
    <w:rsid w:val="003B1180"/>
    <w:rsid w:val="003B11A9"/>
    <w:rsid w:val="003B18F4"/>
    <w:rsid w:val="003B19A8"/>
    <w:rsid w:val="003B2AFA"/>
    <w:rsid w:val="003B3336"/>
    <w:rsid w:val="003B375D"/>
    <w:rsid w:val="003B3EA2"/>
    <w:rsid w:val="003B4496"/>
    <w:rsid w:val="003B469A"/>
    <w:rsid w:val="003B484D"/>
    <w:rsid w:val="003B4D60"/>
    <w:rsid w:val="003B5103"/>
    <w:rsid w:val="003B5456"/>
    <w:rsid w:val="003B57D8"/>
    <w:rsid w:val="003B5F45"/>
    <w:rsid w:val="003B6567"/>
    <w:rsid w:val="003B68B9"/>
    <w:rsid w:val="003B6C78"/>
    <w:rsid w:val="003B704F"/>
    <w:rsid w:val="003B72C9"/>
    <w:rsid w:val="003B7553"/>
    <w:rsid w:val="003B766B"/>
    <w:rsid w:val="003B780C"/>
    <w:rsid w:val="003B7FFC"/>
    <w:rsid w:val="003C0005"/>
    <w:rsid w:val="003C00E3"/>
    <w:rsid w:val="003C1079"/>
    <w:rsid w:val="003C2DA6"/>
    <w:rsid w:val="003C3659"/>
    <w:rsid w:val="003C390E"/>
    <w:rsid w:val="003C527C"/>
    <w:rsid w:val="003C6455"/>
    <w:rsid w:val="003C727E"/>
    <w:rsid w:val="003C77A2"/>
    <w:rsid w:val="003C7E13"/>
    <w:rsid w:val="003D001D"/>
    <w:rsid w:val="003D0707"/>
    <w:rsid w:val="003D0A6E"/>
    <w:rsid w:val="003D0C80"/>
    <w:rsid w:val="003D0D0E"/>
    <w:rsid w:val="003D107D"/>
    <w:rsid w:val="003D1C2B"/>
    <w:rsid w:val="003D2B26"/>
    <w:rsid w:val="003D358E"/>
    <w:rsid w:val="003D4699"/>
    <w:rsid w:val="003D46AC"/>
    <w:rsid w:val="003D4B82"/>
    <w:rsid w:val="003D4BE8"/>
    <w:rsid w:val="003D4E2D"/>
    <w:rsid w:val="003D57F6"/>
    <w:rsid w:val="003D6452"/>
    <w:rsid w:val="003D69D9"/>
    <w:rsid w:val="003D72EF"/>
    <w:rsid w:val="003D7735"/>
    <w:rsid w:val="003D78C7"/>
    <w:rsid w:val="003E00C4"/>
    <w:rsid w:val="003E06A8"/>
    <w:rsid w:val="003E0721"/>
    <w:rsid w:val="003E0A3E"/>
    <w:rsid w:val="003E0D21"/>
    <w:rsid w:val="003E165B"/>
    <w:rsid w:val="003E1BBE"/>
    <w:rsid w:val="003E25CD"/>
    <w:rsid w:val="003E3912"/>
    <w:rsid w:val="003E3A89"/>
    <w:rsid w:val="003E3B90"/>
    <w:rsid w:val="003E4511"/>
    <w:rsid w:val="003E45D7"/>
    <w:rsid w:val="003E4680"/>
    <w:rsid w:val="003E4778"/>
    <w:rsid w:val="003E49C0"/>
    <w:rsid w:val="003E4D7C"/>
    <w:rsid w:val="003E5295"/>
    <w:rsid w:val="003E56B4"/>
    <w:rsid w:val="003E5836"/>
    <w:rsid w:val="003E5C87"/>
    <w:rsid w:val="003E5D99"/>
    <w:rsid w:val="003E5F85"/>
    <w:rsid w:val="003E637A"/>
    <w:rsid w:val="003E69A1"/>
    <w:rsid w:val="003F011E"/>
    <w:rsid w:val="003F04FC"/>
    <w:rsid w:val="003F0686"/>
    <w:rsid w:val="003F19DA"/>
    <w:rsid w:val="003F1C13"/>
    <w:rsid w:val="003F1D70"/>
    <w:rsid w:val="003F2E4A"/>
    <w:rsid w:val="003F2EC8"/>
    <w:rsid w:val="003F3104"/>
    <w:rsid w:val="003F3351"/>
    <w:rsid w:val="003F365C"/>
    <w:rsid w:val="003F3E18"/>
    <w:rsid w:val="003F4AC8"/>
    <w:rsid w:val="003F50C5"/>
    <w:rsid w:val="003F5254"/>
    <w:rsid w:val="003F5341"/>
    <w:rsid w:val="003F58A5"/>
    <w:rsid w:val="003F5F21"/>
    <w:rsid w:val="003F6707"/>
    <w:rsid w:val="003F6D2B"/>
    <w:rsid w:val="003F7074"/>
    <w:rsid w:val="003F7F4A"/>
    <w:rsid w:val="0040019D"/>
    <w:rsid w:val="0040070C"/>
    <w:rsid w:val="00400F7D"/>
    <w:rsid w:val="00401371"/>
    <w:rsid w:val="004015D3"/>
    <w:rsid w:val="0040191B"/>
    <w:rsid w:val="00401E49"/>
    <w:rsid w:val="00401E9F"/>
    <w:rsid w:val="004024F1"/>
    <w:rsid w:val="00402933"/>
    <w:rsid w:val="00402A9F"/>
    <w:rsid w:val="00402F6B"/>
    <w:rsid w:val="0040351F"/>
    <w:rsid w:val="0040386E"/>
    <w:rsid w:val="00403BCF"/>
    <w:rsid w:val="00404312"/>
    <w:rsid w:val="00404653"/>
    <w:rsid w:val="00404EAD"/>
    <w:rsid w:val="004054FC"/>
    <w:rsid w:val="00406B70"/>
    <w:rsid w:val="004076A6"/>
    <w:rsid w:val="00407995"/>
    <w:rsid w:val="0041152B"/>
    <w:rsid w:val="00411866"/>
    <w:rsid w:val="00411E86"/>
    <w:rsid w:val="0041357E"/>
    <w:rsid w:val="00413728"/>
    <w:rsid w:val="0041407F"/>
    <w:rsid w:val="004140D0"/>
    <w:rsid w:val="00414290"/>
    <w:rsid w:val="004146B2"/>
    <w:rsid w:val="00414C34"/>
    <w:rsid w:val="00415947"/>
    <w:rsid w:val="00415A6B"/>
    <w:rsid w:val="004162B4"/>
    <w:rsid w:val="00416804"/>
    <w:rsid w:val="004172F8"/>
    <w:rsid w:val="00417A4B"/>
    <w:rsid w:val="00420909"/>
    <w:rsid w:val="00420BE0"/>
    <w:rsid w:val="00421638"/>
    <w:rsid w:val="00421A15"/>
    <w:rsid w:val="00421A47"/>
    <w:rsid w:val="00421BC9"/>
    <w:rsid w:val="00421C2B"/>
    <w:rsid w:val="00421E6B"/>
    <w:rsid w:val="004220A5"/>
    <w:rsid w:val="004225FA"/>
    <w:rsid w:val="00422BB1"/>
    <w:rsid w:val="00422FC8"/>
    <w:rsid w:val="004231A2"/>
    <w:rsid w:val="004232DA"/>
    <w:rsid w:val="0042376E"/>
    <w:rsid w:val="00423FB4"/>
    <w:rsid w:val="00424097"/>
    <w:rsid w:val="00424703"/>
    <w:rsid w:val="0042494D"/>
    <w:rsid w:val="004250C9"/>
    <w:rsid w:val="00425885"/>
    <w:rsid w:val="00425D96"/>
    <w:rsid w:val="004269E3"/>
    <w:rsid w:val="00426B7A"/>
    <w:rsid w:val="0042747C"/>
    <w:rsid w:val="004274D8"/>
    <w:rsid w:val="00427A40"/>
    <w:rsid w:val="00430135"/>
    <w:rsid w:val="004321C1"/>
    <w:rsid w:val="00432C5F"/>
    <w:rsid w:val="00432D30"/>
    <w:rsid w:val="00432FBE"/>
    <w:rsid w:val="00433057"/>
    <w:rsid w:val="004337A0"/>
    <w:rsid w:val="004338C3"/>
    <w:rsid w:val="0043393C"/>
    <w:rsid w:val="00433F6B"/>
    <w:rsid w:val="00434098"/>
    <w:rsid w:val="00434230"/>
    <w:rsid w:val="00434A6B"/>
    <w:rsid w:val="00435A28"/>
    <w:rsid w:val="004361CD"/>
    <w:rsid w:val="00436751"/>
    <w:rsid w:val="0043699C"/>
    <w:rsid w:val="00436F56"/>
    <w:rsid w:val="00437931"/>
    <w:rsid w:val="00437D54"/>
    <w:rsid w:val="004400BB"/>
    <w:rsid w:val="004408B0"/>
    <w:rsid w:val="00440916"/>
    <w:rsid w:val="00440A16"/>
    <w:rsid w:val="00440B77"/>
    <w:rsid w:val="004410C1"/>
    <w:rsid w:val="0044142E"/>
    <w:rsid w:val="004420F2"/>
    <w:rsid w:val="004421D9"/>
    <w:rsid w:val="004427AC"/>
    <w:rsid w:val="00442AE6"/>
    <w:rsid w:val="00442C9B"/>
    <w:rsid w:val="00443334"/>
    <w:rsid w:val="00443C34"/>
    <w:rsid w:val="004440FE"/>
    <w:rsid w:val="0044476C"/>
    <w:rsid w:val="004449F7"/>
    <w:rsid w:val="0044541C"/>
    <w:rsid w:val="00445A32"/>
    <w:rsid w:val="00445ED5"/>
    <w:rsid w:val="004461E9"/>
    <w:rsid w:val="00446420"/>
    <w:rsid w:val="00447306"/>
    <w:rsid w:val="00447BB8"/>
    <w:rsid w:val="00450A69"/>
    <w:rsid w:val="00451ABC"/>
    <w:rsid w:val="00451BDB"/>
    <w:rsid w:val="00451C87"/>
    <w:rsid w:val="0045337F"/>
    <w:rsid w:val="00454181"/>
    <w:rsid w:val="00454EC2"/>
    <w:rsid w:val="00454FC0"/>
    <w:rsid w:val="004558E8"/>
    <w:rsid w:val="00455A44"/>
    <w:rsid w:val="00455FE0"/>
    <w:rsid w:val="0045618E"/>
    <w:rsid w:val="00457063"/>
    <w:rsid w:val="00457339"/>
    <w:rsid w:val="00457607"/>
    <w:rsid w:val="0046016F"/>
    <w:rsid w:val="00460F1A"/>
    <w:rsid w:val="004613B5"/>
    <w:rsid w:val="00461A94"/>
    <w:rsid w:val="00463088"/>
    <w:rsid w:val="004632FC"/>
    <w:rsid w:val="00464654"/>
    <w:rsid w:val="00465B5C"/>
    <w:rsid w:val="00465B78"/>
    <w:rsid w:val="0046664A"/>
    <w:rsid w:val="00466751"/>
    <w:rsid w:val="00467258"/>
    <w:rsid w:val="00467BE3"/>
    <w:rsid w:val="004702F3"/>
    <w:rsid w:val="00470ADF"/>
    <w:rsid w:val="00471CD0"/>
    <w:rsid w:val="004724F6"/>
    <w:rsid w:val="004725D7"/>
    <w:rsid w:val="004725DC"/>
    <w:rsid w:val="00472CA3"/>
    <w:rsid w:val="00473B52"/>
    <w:rsid w:val="00473CA0"/>
    <w:rsid w:val="00474227"/>
    <w:rsid w:val="00474703"/>
    <w:rsid w:val="0047513E"/>
    <w:rsid w:val="0047619A"/>
    <w:rsid w:val="0047752F"/>
    <w:rsid w:val="004779D2"/>
    <w:rsid w:val="00477A87"/>
    <w:rsid w:val="00480A9D"/>
    <w:rsid w:val="00480D50"/>
    <w:rsid w:val="00481DE3"/>
    <w:rsid w:val="004828C1"/>
    <w:rsid w:val="00482B2D"/>
    <w:rsid w:val="00482B7B"/>
    <w:rsid w:val="00483379"/>
    <w:rsid w:val="00483881"/>
    <w:rsid w:val="00484D6D"/>
    <w:rsid w:val="004854A9"/>
    <w:rsid w:val="00485947"/>
    <w:rsid w:val="00485DF4"/>
    <w:rsid w:val="00486D81"/>
    <w:rsid w:val="00487A8A"/>
    <w:rsid w:val="004909DF"/>
    <w:rsid w:val="00490A46"/>
    <w:rsid w:val="00490B11"/>
    <w:rsid w:val="00490F18"/>
    <w:rsid w:val="00491059"/>
    <w:rsid w:val="00491444"/>
    <w:rsid w:val="004914D2"/>
    <w:rsid w:val="00492633"/>
    <w:rsid w:val="00492760"/>
    <w:rsid w:val="004927A4"/>
    <w:rsid w:val="00492BA3"/>
    <w:rsid w:val="00492F85"/>
    <w:rsid w:val="0049382D"/>
    <w:rsid w:val="0049412A"/>
    <w:rsid w:val="00494397"/>
    <w:rsid w:val="00494993"/>
    <w:rsid w:val="00494A3E"/>
    <w:rsid w:val="00494B3B"/>
    <w:rsid w:val="00494DB3"/>
    <w:rsid w:val="00494E51"/>
    <w:rsid w:val="00495807"/>
    <w:rsid w:val="00495AE4"/>
    <w:rsid w:val="00496311"/>
    <w:rsid w:val="0049631E"/>
    <w:rsid w:val="00497594"/>
    <w:rsid w:val="00497767"/>
    <w:rsid w:val="004979FA"/>
    <w:rsid w:val="004A06C3"/>
    <w:rsid w:val="004A182F"/>
    <w:rsid w:val="004A1990"/>
    <w:rsid w:val="004A19CF"/>
    <w:rsid w:val="004A27EB"/>
    <w:rsid w:val="004A2A47"/>
    <w:rsid w:val="004A2B34"/>
    <w:rsid w:val="004A3768"/>
    <w:rsid w:val="004A380C"/>
    <w:rsid w:val="004A38D0"/>
    <w:rsid w:val="004A3CF0"/>
    <w:rsid w:val="004A4BEA"/>
    <w:rsid w:val="004A4CCE"/>
    <w:rsid w:val="004A594F"/>
    <w:rsid w:val="004A5D7C"/>
    <w:rsid w:val="004A5E9C"/>
    <w:rsid w:val="004A62E0"/>
    <w:rsid w:val="004A6534"/>
    <w:rsid w:val="004A74FE"/>
    <w:rsid w:val="004B0DF9"/>
    <w:rsid w:val="004B1120"/>
    <w:rsid w:val="004B15BF"/>
    <w:rsid w:val="004B1E7E"/>
    <w:rsid w:val="004B23EA"/>
    <w:rsid w:val="004B3CF3"/>
    <w:rsid w:val="004B4009"/>
    <w:rsid w:val="004B4484"/>
    <w:rsid w:val="004B46EF"/>
    <w:rsid w:val="004B4F93"/>
    <w:rsid w:val="004B5176"/>
    <w:rsid w:val="004B521D"/>
    <w:rsid w:val="004B5945"/>
    <w:rsid w:val="004B5BE2"/>
    <w:rsid w:val="004B734A"/>
    <w:rsid w:val="004B7E66"/>
    <w:rsid w:val="004C0E7B"/>
    <w:rsid w:val="004C0EB1"/>
    <w:rsid w:val="004C1879"/>
    <w:rsid w:val="004C221B"/>
    <w:rsid w:val="004C27E9"/>
    <w:rsid w:val="004C31B8"/>
    <w:rsid w:val="004C3A57"/>
    <w:rsid w:val="004C3ECB"/>
    <w:rsid w:val="004C3FDB"/>
    <w:rsid w:val="004C4047"/>
    <w:rsid w:val="004C4CE5"/>
    <w:rsid w:val="004C502A"/>
    <w:rsid w:val="004C54FA"/>
    <w:rsid w:val="004C5D4E"/>
    <w:rsid w:val="004C604D"/>
    <w:rsid w:val="004C60B9"/>
    <w:rsid w:val="004C60BC"/>
    <w:rsid w:val="004C62CB"/>
    <w:rsid w:val="004C656F"/>
    <w:rsid w:val="004C6805"/>
    <w:rsid w:val="004C6BCA"/>
    <w:rsid w:val="004C6C06"/>
    <w:rsid w:val="004C743D"/>
    <w:rsid w:val="004C74E4"/>
    <w:rsid w:val="004D053E"/>
    <w:rsid w:val="004D0830"/>
    <w:rsid w:val="004D104D"/>
    <w:rsid w:val="004D1F00"/>
    <w:rsid w:val="004D283B"/>
    <w:rsid w:val="004D2F03"/>
    <w:rsid w:val="004D3F28"/>
    <w:rsid w:val="004D4270"/>
    <w:rsid w:val="004D43C9"/>
    <w:rsid w:val="004D4A57"/>
    <w:rsid w:val="004D542B"/>
    <w:rsid w:val="004D5C42"/>
    <w:rsid w:val="004D5C53"/>
    <w:rsid w:val="004D5D1A"/>
    <w:rsid w:val="004D6380"/>
    <w:rsid w:val="004D6539"/>
    <w:rsid w:val="004D6EA5"/>
    <w:rsid w:val="004D6FA0"/>
    <w:rsid w:val="004D706B"/>
    <w:rsid w:val="004D725C"/>
    <w:rsid w:val="004D7E1A"/>
    <w:rsid w:val="004E0229"/>
    <w:rsid w:val="004E0242"/>
    <w:rsid w:val="004E0786"/>
    <w:rsid w:val="004E09B1"/>
    <w:rsid w:val="004E1445"/>
    <w:rsid w:val="004E194D"/>
    <w:rsid w:val="004E1D5C"/>
    <w:rsid w:val="004E23DB"/>
    <w:rsid w:val="004E23E4"/>
    <w:rsid w:val="004E2856"/>
    <w:rsid w:val="004E2A5F"/>
    <w:rsid w:val="004E2DDE"/>
    <w:rsid w:val="004E33F9"/>
    <w:rsid w:val="004E3548"/>
    <w:rsid w:val="004E4158"/>
    <w:rsid w:val="004E43DB"/>
    <w:rsid w:val="004E48EA"/>
    <w:rsid w:val="004E4979"/>
    <w:rsid w:val="004E4BAA"/>
    <w:rsid w:val="004E5733"/>
    <w:rsid w:val="004E626C"/>
    <w:rsid w:val="004E6485"/>
    <w:rsid w:val="004E66AC"/>
    <w:rsid w:val="004E6842"/>
    <w:rsid w:val="004E76B6"/>
    <w:rsid w:val="004E7A88"/>
    <w:rsid w:val="004E7AC1"/>
    <w:rsid w:val="004E7C4D"/>
    <w:rsid w:val="004F011A"/>
    <w:rsid w:val="004F144A"/>
    <w:rsid w:val="004F1DC8"/>
    <w:rsid w:val="004F2504"/>
    <w:rsid w:val="004F267C"/>
    <w:rsid w:val="004F2C47"/>
    <w:rsid w:val="004F2DF5"/>
    <w:rsid w:val="004F35CE"/>
    <w:rsid w:val="004F3708"/>
    <w:rsid w:val="004F3C96"/>
    <w:rsid w:val="004F42C1"/>
    <w:rsid w:val="004F47ED"/>
    <w:rsid w:val="004F5124"/>
    <w:rsid w:val="004F5509"/>
    <w:rsid w:val="004F5F27"/>
    <w:rsid w:val="004F61BC"/>
    <w:rsid w:val="004F705B"/>
    <w:rsid w:val="004F70FF"/>
    <w:rsid w:val="004F7BD9"/>
    <w:rsid w:val="004F7BEA"/>
    <w:rsid w:val="00500590"/>
    <w:rsid w:val="005006E6"/>
    <w:rsid w:val="00500B57"/>
    <w:rsid w:val="00501065"/>
    <w:rsid w:val="005019E8"/>
    <w:rsid w:val="00501D42"/>
    <w:rsid w:val="00502A81"/>
    <w:rsid w:val="005033B3"/>
    <w:rsid w:val="005034FF"/>
    <w:rsid w:val="00504099"/>
    <w:rsid w:val="005042F8"/>
    <w:rsid w:val="005055BB"/>
    <w:rsid w:val="00507F3E"/>
    <w:rsid w:val="0051005B"/>
    <w:rsid w:val="00510744"/>
    <w:rsid w:val="0051151C"/>
    <w:rsid w:val="00511812"/>
    <w:rsid w:val="0051266E"/>
    <w:rsid w:val="005126F5"/>
    <w:rsid w:val="00513256"/>
    <w:rsid w:val="0051365C"/>
    <w:rsid w:val="00513B8F"/>
    <w:rsid w:val="00513BD9"/>
    <w:rsid w:val="00514387"/>
    <w:rsid w:val="00514B87"/>
    <w:rsid w:val="0051546C"/>
    <w:rsid w:val="0051555D"/>
    <w:rsid w:val="00515B30"/>
    <w:rsid w:val="00515D51"/>
    <w:rsid w:val="005164C1"/>
    <w:rsid w:val="00516900"/>
    <w:rsid w:val="00520580"/>
    <w:rsid w:val="00521649"/>
    <w:rsid w:val="0052239C"/>
    <w:rsid w:val="00522717"/>
    <w:rsid w:val="0052367C"/>
    <w:rsid w:val="005236BD"/>
    <w:rsid w:val="00523874"/>
    <w:rsid w:val="005243D7"/>
    <w:rsid w:val="005248DA"/>
    <w:rsid w:val="0052550D"/>
    <w:rsid w:val="00525FE8"/>
    <w:rsid w:val="00526871"/>
    <w:rsid w:val="00527959"/>
    <w:rsid w:val="00527D89"/>
    <w:rsid w:val="00530787"/>
    <w:rsid w:val="005307D8"/>
    <w:rsid w:val="005310DE"/>
    <w:rsid w:val="0053151F"/>
    <w:rsid w:val="00531C75"/>
    <w:rsid w:val="0053211D"/>
    <w:rsid w:val="0053295D"/>
    <w:rsid w:val="00532D40"/>
    <w:rsid w:val="00533604"/>
    <w:rsid w:val="00533692"/>
    <w:rsid w:val="005344C8"/>
    <w:rsid w:val="00534DDA"/>
    <w:rsid w:val="00534DE5"/>
    <w:rsid w:val="00534E8E"/>
    <w:rsid w:val="00535056"/>
    <w:rsid w:val="00535798"/>
    <w:rsid w:val="00535D95"/>
    <w:rsid w:val="0053615C"/>
    <w:rsid w:val="0053676B"/>
    <w:rsid w:val="00536FBE"/>
    <w:rsid w:val="0053729A"/>
    <w:rsid w:val="00540740"/>
    <w:rsid w:val="005407B5"/>
    <w:rsid w:val="00540FED"/>
    <w:rsid w:val="00542614"/>
    <w:rsid w:val="00542714"/>
    <w:rsid w:val="005429A4"/>
    <w:rsid w:val="00542A21"/>
    <w:rsid w:val="0054357D"/>
    <w:rsid w:val="0054358B"/>
    <w:rsid w:val="00543706"/>
    <w:rsid w:val="005437DF"/>
    <w:rsid w:val="00543932"/>
    <w:rsid w:val="00543C87"/>
    <w:rsid w:val="005441DA"/>
    <w:rsid w:val="00544800"/>
    <w:rsid w:val="00544BB3"/>
    <w:rsid w:val="0054502B"/>
    <w:rsid w:val="00546545"/>
    <w:rsid w:val="005466FA"/>
    <w:rsid w:val="00546805"/>
    <w:rsid w:val="00546A11"/>
    <w:rsid w:val="00546D92"/>
    <w:rsid w:val="00546E2D"/>
    <w:rsid w:val="00547016"/>
    <w:rsid w:val="005475A3"/>
    <w:rsid w:val="00547650"/>
    <w:rsid w:val="0054765F"/>
    <w:rsid w:val="005476C4"/>
    <w:rsid w:val="00547FE8"/>
    <w:rsid w:val="0055013C"/>
    <w:rsid w:val="00550D0A"/>
    <w:rsid w:val="00550DE6"/>
    <w:rsid w:val="00550E34"/>
    <w:rsid w:val="005511D4"/>
    <w:rsid w:val="00551B53"/>
    <w:rsid w:val="00551E66"/>
    <w:rsid w:val="00552B16"/>
    <w:rsid w:val="005531E7"/>
    <w:rsid w:val="005535A0"/>
    <w:rsid w:val="005539EF"/>
    <w:rsid w:val="00554995"/>
    <w:rsid w:val="00554C77"/>
    <w:rsid w:val="00554D5F"/>
    <w:rsid w:val="00554FF4"/>
    <w:rsid w:val="0055610B"/>
    <w:rsid w:val="00556204"/>
    <w:rsid w:val="005571C5"/>
    <w:rsid w:val="005572FC"/>
    <w:rsid w:val="00557741"/>
    <w:rsid w:val="0055799D"/>
    <w:rsid w:val="005579A8"/>
    <w:rsid w:val="00557B81"/>
    <w:rsid w:val="00560215"/>
    <w:rsid w:val="005603CD"/>
    <w:rsid w:val="005609A4"/>
    <w:rsid w:val="00560A1D"/>
    <w:rsid w:val="00560FAE"/>
    <w:rsid w:val="005619F8"/>
    <w:rsid w:val="00561CEE"/>
    <w:rsid w:val="00561D25"/>
    <w:rsid w:val="00562329"/>
    <w:rsid w:val="00562397"/>
    <w:rsid w:val="005628F8"/>
    <w:rsid w:val="0056326F"/>
    <w:rsid w:val="00564E0C"/>
    <w:rsid w:val="0056516D"/>
    <w:rsid w:val="005653DD"/>
    <w:rsid w:val="00565958"/>
    <w:rsid w:val="00565DD8"/>
    <w:rsid w:val="005664B2"/>
    <w:rsid w:val="005664C5"/>
    <w:rsid w:val="00566635"/>
    <w:rsid w:val="005666AD"/>
    <w:rsid w:val="005666C2"/>
    <w:rsid w:val="0056683C"/>
    <w:rsid w:val="00566A8C"/>
    <w:rsid w:val="00566C7C"/>
    <w:rsid w:val="00566D48"/>
    <w:rsid w:val="00567F76"/>
    <w:rsid w:val="00567FA4"/>
    <w:rsid w:val="00570121"/>
    <w:rsid w:val="00570244"/>
    <w:rsid w:val="005704E0"/>
    <w:rsid w:val="00570B63"/>
    <w:rsid w:val="00571143"/>
    <w:rsid w:val="00571A18"/>
    <w:rsid w:val="00571BDE"/>
    <w:rsid w:val="00571D0B"/>
    <w:rsid w:val="00571DA0"/>
    <w:rsid w:val="005721A3"/>
    <w:rsid w:val="00572D2A"/>
    <w:rsid w:val="00572E3A"/>
    <w:rsid w:val="00572E7A"/>
    <w:rsid w:val="005731F9"/>
    <w:rsid w:val="00573935"/>
    <w:rsid w:val="00573AFB"/>
    <w:rsid w:val="005742EE"/>
    <w:rsid w:val="0057468D"/>
    <w:rsid w:val="00574E00"/>
    <w:rsid w:val="005752E6"/>
    <w:rsid w:val="00575508"/>
    <w:rsid w:val="00575C0F"/>
    <w:rsid w:val="00575DEF"/>
    <w:rsid w:val="005763C2"/>
    <w:rsid w:val="0057675A"/>
    <w:rsid w:val="00576C96"/>
    <w:rsid w:val="00576E3C"/>
    <w:rsid w:val="00577989"/>
    <w:rsid w:val="005806CF"/>
    <w:rsid w:val="0058082B"/>
    <w:rsid w:val="00580BA5"/>
    <w:rsid w:val="00582335"/>
    <w:rsid w:val="00582BF3"/>
    <w:rsid w:val="00582EFF"/>
    <w:rsid w:val="005832E4"/>
    <w:rsid w:val="005835CC"/>
    <w:rsid w:val="005839BE"/>
    <w:rsid w:val="00583FC3"/>
    <w:rsid w:val="00584335"/>
    <w:rsid w:val="0058499B"/>
    <w:rsid w:val="00584BDE"/>
    <w:rsid w:val="00585859"/>
    <w:rsid w:val="005861C0"/>
    <w:rsid w:val="00586222"/>
    <w:rsid w:val="00586E80"/>
    <w:rsid w:val="005876F3"/>
    <w:rsid w:val="00590040"/>
    <w:rsid w:val="0059073B"/>
    <w:rsid w:val="005909D3"/>
    <w:rsid w:val="00590AE5"/>
    <w:rsid w:val="00591061"/>
    <w:rsid w:val="0059153A"/>
    <w:rsid w:val="00591624"/>
    <w:rsid w:val="00591AD6"/>
    <w:rsid w:val="00591B29"/>
    <w:rsid w:val="00591D77"/>
    <w:rsid w:val="005926B9"/>
    <w:rsid w:val="00592D2B"/>
    <w:rsid w:val="00594438"/>
    <w:rsid w:val="00594A20"/>
    <w:rsid w:val="00594A9B"/>
    <w:rsid w:val="00594C9F"/>
    <w:rsid w:val="00595039"/>
    <w:rsid w:val="00595B3A"/>
    <w:rsid w:val="00595F4E"/>
    <w:rsid w:val="00595F8A"/>
    <w:rsid w:val="005960DE"/>
    <w:rsid w:val="0059614D"/>
    <w:rsid w:val="00597841"/>
    <w:rsid w:val="00597ED7"/>
    <w:rsid w:val="005A0761"/>
    <w:rsid w:val="005A0EF8"/>
    <w:rsid w:val="005A1525"/>
    <w:rsid w:val="005A25C6"/>
    <w:rsid w:val="005A2ADF"/>
    <w:rsid w:val="005A31E3"/>
    <w:rsid w:val="005A392C"/>
    <w:rsid w:val="005A4291"/>
    <w:rsid w:val="005A42FC"/>
    <w:rsid w:val="005A4554"/>
    <w:rsid w:val="005A5BD9"/>
    <w:rsid w:val="005A5DA6"/>
    <w:rsid w:val="005A6F8D"/>
    <w:rsid w:val="005A7299"/>
    <w:rsid w:val="005A776B"/>
    <w:rsid w:val="005A7850"/>
    <w:rsid w:val="005A78C5"/>
    <w:rsid w:val="005B09E2"/>
    <w:rsid w:val="005B0ACD"/>
    <w:rsid w:val="005B0C44"/>
    <w:rsid w:val="005B199C"/>
    <w:rsid w:val="005B2430"/>
    <w:rsid w:val="005B25C0"/>
    <w:rsid w:val="005B2DB7"/>
    <w:rsid w:val="005B358B"/>
    <w:rsid w:val="005B3E7C"/>
    <w:rsid w:val="005B4023"/>
    <w:rsid w:val="005B42BC"/>
    <w:rsid w:val="005B43BE"/>
    <w:rsid w:val="005B489A"/>
    <w:rsid w:val="005B587B"/>
    <w:rsid w:val="005B58A1"/>
    <w:rsid w:val="005B597B"/>
    <w:rsid w:val="005B5F75"/>
    <w:rsid w:val="005B619C"/>
    <w:rsid w:val="005B6527"/>
    <w:rsid w:val="005B6A97"/>
    <w:rsid w:val="005B7421"/>
    <w:rsid w:val="005B76E9"/>
    <w:rsid w:val="005B7B98"/>
    <w:rsid w:val="005B7C7F"/>
    <w:rsid w:val="005B7CC4"/>
    <w:rsid w:val="005B7CE8"/>
    <w:rsid w:val="005C05C3"/>
    <w:rsid w:val="005C09AB"/>
    <w:rsid w:val="005C09BD"/>
    <w:rsid w:val="005C0C8F"/>
    <w:rsid w:val="005C1145"/>
    <w:rsid w:val="005C15A3"/>
    <w:rsid w:val="005C16E2"/>
    <w:rsid w:val="005C1BC1"/>
    <w:rsid w:val="005C1F73"/>
    <w:rsid w:val="005C3A62"/>
    <w:rsid w:val="005C3CB9"/>
    <w:rsid w:val="005C45E3"/>
    <w:rsid w:val="005C58B9"/>
    <w:rsid w:val="005C593E"/>
    <w:rsid w:val="005C72E7"/>
    <w:rsid w:val="005C74DE"/>
    <w:rsid w:val="005C7594"/>
    <w:rsid w:val="005C78AD"/>
    <w:rsid w:val="005C7B1E"/>
    <w:rsid w:val="005D0DB0"/>
    <w:rsid w:val="005D144A"/>
    <w:rsid w:val="005D1711"/>
    <w:rsid w:val="005D1844"/>
    <w:rsid w:val="005D1BB2"/>
    <w:rsid w:val="005D21F5"/>
    <w:rsid w:val="005D31DC"/>
    <w:rsid w:val="005D3C99"/>
    <w:rsid w:val="005D40CA"/>
    <w:rsid w:val="005D4855"/>
    <w:rsid w:val="005D4984"/>
    <w:rsid w:val="005D4AA9"/>
    <w:rsid w:val="005D51D2"/>
    <w:rsid w:val="005D53E8"/>
    <w:rsid w:val="005D53FA"/>
    <w:rsid w:val="005D553C"/>
    <w:rsid w:val="005D5B26"/>
    <w:rsid w:val="005D5FA9"/>
    <w:rsid w:val="005D6291"/>
    <w:rsid w:val="005D710A"/>
    <w:rsid w:val="005D7560"/>
    <w:rsid w:val="005D7AFB"/>
    <w:rsid w:val="005E0062"/>
    <w:rsid w:val="005E0437"/>
    <w:rsid w:val="005E04D8"/>
    <w:rsid w:val="005E0EBC"/>
    <w:rsid w:val="005E16AD"/>
    <w:rsid w:val="005E194B"/>
    <w:rsid w:val="005E1952"/>
    <w:rsid w:val="005E1BCC"/>
    <w:rsid w:val="005E238D"/>
    <w:rsid w:val="005E241B"/>
    <w:rsid w:val="005E2658"/>
    <w:rsid w:val="005E2B60"/>
    <w:rsid w:val="005E33E7"/>
    <w:rsid w:val="005E394F"/>
    <w:rsid w:val="005E3AC5"/>
    <w:rsid w:val="005E3B85"/>
    <w:rsid w:val="005E402C"/>
    <w:rsid w:val="005E441E"/>
    <w:rsid w:val="005E477D"/>
    <w:rsid w:val="005E48C0"/>
    <w:rsid w:val="005E4CA0"/>
    <w:rsid w:val="005E50E0"/>
    <w:rsid w:val="005E6F62"/>
    <w:rsid w:val="005E7179"/>
    <w:rsid w:val="005E74CE"/>
    <w:rsid w:val="005E7526"/>
    <w:rsid w:val="005F0055"/>
    <w:rsid w:val="005F0746"/>
    <w:rsid w:val="005F0EC9"/>
    <w:rsid w:val="005F1518"/>
    <w:rsid w:val="005F15B0"/>
    <w:rsid w:val="005F1B57"/>
    <w:rsid w:val="005F2500"/>
    <w:rsid w:val="005F25FD"/>
    <w:rsid w:val="005F2D39"/>
    <w:rsid w:val="005F317E"/>
    <w:rsid w:val="005F3F24"/>
    <w:rsid w:val="005F4570"/>
    <w:rsid w:val="005F55EF"/>
    <w:rsid w:val="005F5B30"/>
    <w:rsid w:val="005F6201"/>
    <w:rsid w:val="005F6458"/>
    <w:rsid w:val="005F6521"/>
    <w:rsid w:val="005F6625"/>
    <w:rsid w:val="005F6727"/>
    <w:rsid w:val="005F6C3B"/>
    <w:rsid w:val="005F753E"/>
    <w:rsid w:val="005F78AB"/>
    <w:rsid w:val="005F7B27"/>
    <w:rsid w:val="005F7D65"/>
    <w:rsid w:val="006009D6"/>
    <w:rsid w:val="00600CA2"/>
    <w:rsid w:val="00600D66"/>
    <w:rsid w:val="00600DB0"/>
    <w:rsid w:val="0060178A"/>
    <w:rsid w:val="00601CCF"/>
    <w:rsid w:val="00603334"/>
    <w:rsid w:val="00603344"/>
    <w:rsid w:val="006033FD"/>
    <w:rsid w:val="00603512"/>
    <w:rsid w:val="00603680"/>
    <w:rsid w:val="00603A5B"/>
    <w:rsid w:val="00603BC6"/>
    <w:rsid w:val="00603DC3"/>
    <w:rsid w:val="00604184"/>
    <w:rsid w:val="0060476D"/>
    <w:rsid w:val="00604BEB"/>
    <w:rsid w:val="006056C3"/>
    <w:rsid w:val="006057E6"/>
    <w:rsid w:val="00605C6B"/>
    <w:rsid w:val="006060E7"/>
    <w:rsid w:val="006063DC"/>
    <w:rsid w:val="00606D5B"/>
    <w:rsid w:val="0060720A"/>
    <w:rsid w:val="00607217"/>
    <w:rsid w:val="006078BD"/>
    <w:rsid w:val="00610039"/>
    <w:rsid w:val="00610196"/>
    <w:rsid w:val="00610323"/>
    <w:rsid w:val="0061081C"/>
    <w:rsid w:val="00611B4C"/>
    <w:rsid w:val="00612120"/>
    <w:rsid w:val="00612165"/>
    <w:rsid w:val="0061227A"/>
    <w:rsid w:val="006126C3"/>
    <w:rsid w:val="00612DFF"/>
    <w:rsid w:val="00612F4C"/>
    <w:rsid w:val="0061340D"/>
    <w:rsid w:val="00613EA3"/>
    <w:rsid w:val="00614C49"/>
    <w:rsid w:val="00614F77"/>
    <w:rsid w:val="006151F2"/>
    <w:rsid w:val="006155D0"/>
    <w:rsid w:val="006156E7"/>
    <w:rsid w:val="00616317"/>
    <w:rsid w:val="0061641E"/>
    <w:rsid w:val="006164CE"/>
    <w:rsid w:val="0061677B"/>
    <w:rsid w:val="006167F4"/>
    <w:rsid w:val="00616D39"/>
    <w:rsid w:val="00617A7D"/>
    <w:rsid w:val="00617BC5"/>
    <w:rsid w:val="00617E0C"/>
    <w:rsid w:val="00622E8D"/>
    <w:rsid w:val="00624283"/>
    <w:rsid w:val="0062503F"/>
    <w:rsid w:val="006250A7"/>
    <w:rsid w:val="006253B6"/>
    <w:rsid w:val="006254C0"/>
    <w:rsid w:val="006255E0"/>
    <w:rsid w:val="00626289"/>
    <w:rsid w:val="00627252"/>
    <w:rsid w:val="00627B9B"/>
    <w:rsid w:val="006304BD"/>
    <w:rsid w:val="00630DCA"/>
    <w:rsid w:val="00631436"/>
    <w:rsid w:val="006316D2"/>
    <w:rsid w:val="00632D36"/>
    <w:rsid w:val="006330BD"/>
    <w:rsid w:val="0063349F"/>
    <w:rsid w:val="006337C5"/>
    <w:rsid w:val="00633FAF"/>
    <w:rsid w:val="0063408F"/>
    <w:rsid w:val="006342BC"/>
    <w:rsid w:val="0063439F"/>
    <w:rsid w:val="0063656C"/>
    <w:rsid w:val="006366CD"/>
    <w:rsid w:val="006368A1"/>
    <w:rsid w:val="00637416"/>
    <w:rsid w:val="00637F0C"/>
    <w:rsid w:val="006400CF"/>
    <w:rsid w:val="0064053A"/>
    <w:rsid w:val="006406C1"/>
    <w:rsid w:val="00640841"/>
    <w:rsid w:val="00640B08"/>
    <w:rsid w:val="006415C5"/>
    <w:rsid w:val="00641C9C"/>
    <w:rsid w:val="00641FED"/>
    <w:rsid w:val="006420F2"/>
    <w:rsid w:val="006438E5"/>
    <w:rsid w:val="00643925"/>
    <w:rsid w:val="00643C01"/>
    <w:rsid w:val="00644179"/>
    <w:rsid w:val="00644F07"/>
    <w:rsid w:val="006453BE"/>
    <w:rsid w:val="00645444"/>
    <w:rsid w:val="006459C5"/>
    <w:rsid w:val="006460E0"/>
    <w:rsid w:val="006464CB"/>
    <w:rsid w:val="006465EB"/>
    <w:rsid w:val="0064702D"/>
    <w:rsid w:val="006470BB"/>
    <w:rsid w:val="006472A9"/>
    <w:rsid w:val="006476D7"/>
    <w:rsid w:val="00651848"/>
    <w:rsid w:val="00651A8A"/>
    <w:rsid w:val="00652835"/>
    <w:rsid w:val="00652920"/>
    <w:rsid w:val="00653786"/>
    <w:rsid w:val="00653809"/>
    <w:rsid w:val="0065389D"/>
    <w:rsid w:val="00653AF6"/>
    <w:rsid w:val="0065565B"/>
    <w:rsid w:val="006556CE"/>
    <w:rsid w:val="00656EF9"/>
    <w:rsid w:val="00656F9E"/>
    <w:rsid w:val="006576B6"/>
    <w:rsid w:val="00657FB3"/>
    <w:rsid w:val="00661413"/>
    <w:rsid w:val="00661A75"/>
    <w:rsid w:val="00661C81"/>
    <w:rsid w:val="0066250D"/>
    <w:rsid w:val="0066286C"/>
    <w:rsid w:val="00662C69"/>
    <w:rsid w:val="00662F01"/>
    <w:rsid w:val="006630AF"/>
    <w:rsid w:val="00664B0D"/>
    <w:rsid w:val="00664BD2"/>
    <w:rsid w:val="00664EC8"/>
    <w:rsid w:val="00665589"/>
    <w:rsid w:val="00665692"/>
    <w:rsid w:val="0066587F"/>
    <w:rsid w:val="006658B1"/>
    <w:rsid w:val="00666CD0"/>
    <w:rsid w:val="00667307"/>
    <w:rsid w:val="0066730A"/>
    <w:rsid w:val="006673D6"/>
    <w:rsid w:val="00667756"/>
    <w:rsid w:val="00667B2D"/>
    <w:rsid w:val="00667F43"/>
    <w:rsid w:val="006700B7"/>
    <w:rsid w:val="00670F41"/>
    <w:rsid w:val="006714CC"/>
    <w:rsid w:val="006717DC"/>
    <w:rsid w:val="00671BE9"/>
    <w:rsid w:val="00672167"/>
    <w:rsid w:val="006723FD"/>
    <w:rsid w:val="00672C34"/>
    <w:rsid w:val="00672D63"/>
    <w:rsid w:val="00673C62"/>
    <w:rsid w:val="006746CA"/>
    <w:rsid w:val="00674F0A"/>
    <w:rsid w:val="00675306"/>
    <w:rsid w:val="006754D6"/>
    <w:rsid w:val="006756E6"/>
    <w:rsid w:val="006762DE"/>
    <w:rsid w:val="00676491"/>
    <w:rsid w:val="0067710A"/>
    <w:rsid w:val="006776A0"/>
    <w:rsid w:val="00681D8D"/>
    <w:rsid w:val="00681F9A"/>
    <w:rsid w:val="006820D9"/>
    <w:rsid w:val="0068221B"/>
    <w:rsid w:val="006823F2"/>
    <w:rsid w:val="00682622"/>
    <w:rsid w:val="00682951"/>
    <w:rsid w:val="0068359A"/>
    <w:rsid w:val="006835F3"/>
    <w:rsid w:val="00683DBA"/>
    <w:rsid w:val="006841BC"/>
    <w:rsid w:val="00684228"/>
    <w:rsid w:val="0068480B"/>
    <w:rsid w:val="00684BD8"/>
    <w:rsid w:val="00685390"/>
    <w:rsid w:val="0068552B"/>
    <w:rsid w:val="006857DE"/>
    <w:rsid w:val="00685D9F"/>
    <w:rsid w:val="00686859"/>
    <w:rsid w:val="00686BD2"/>
    <w:rsid w:val="00686E15"/>
    <w:rsid w:val="00687539"/>
    <w:rsid w:val="00690534"/>
    <w:rsid w:val="00691D88"/>
    <w:rsid w:val="00691DF9"/>
    <w:rsid w:val="006924A1"/>
    <w:rsid w:val="006924F5"/>
    <w:rsid w:val="00692533"/>
    <w:rsid w:val="006930FB"/>
    <w:rsid w:val="00693D73"/>
    <w:rsid w:val="00693EDA"/>
    <w:rsid w:val="00695DB3"/>
    <w:rsid w:val="00697033"/>
    <w:rsid w:val="006979BC"/>
    <w:rsid w:val="00697C81"/>
    <w:rsid w:val="006A0350"/>
    <w:rsid w:val="006A03A4"/>
    <w:rsid w:val="006A07D7"/>
    <w:rsid w:val="006A084A"/>
    <w:rsid w:val="006A1B9A"/>
    <w:rsid w:val="006A3160"/>
    <w:rsid w:val="006A34B0"/>
    <w:rsid w:val="006A3D3B"/>
    <w:rsid w:val="006A4111"/>
    <w:rsid w:val="006A473F"/>
    <w:rsid w:val="006A47B3"/>
    <w:rsid w:val="006A4D50"/>
    <w:rsid w:val="006A5E05"/>
    <w:rsid w:val="006A684C"/>
    <w:rsid w:val="006A6B36"/>
    <w:rsid w:val="006A6D23"/>
    <w:rsid w:val="006A6DB7"/>
    <w:rsid w:val="006A75C6"/>
    <w:rsid w:val="006A7F29"/>
    <w:rsid w:val="006B0ADD"/>
    <w:rsid w:val="006B0DA6"/>
    <w:rsid w:val="006B0E74"/>
    <w:rsid w:val="006B108A"/>
    <w:rsid w:val="006B12A2"/>
    <w:rsid w:val="006B22DB"/>
    <w:rsid w:val="006B284B"/>
    <w:rsid w:val="006B3BD4"/>
    <w:rsid w:val="006B3DA6"/>
    <w:rsid w:val="006B40A2"/>
    <w:rsid w:val="006B4EA6"/>
    <w:rsid w:val="006B5258"/>
    <w:rsid w:val="006B6B1B"/>
    <w:rsid w:val="006B7006"/>
    <w:rsid w:val="006B77DB"/>
    <w:rsid w:val="006B79EA"/>
    <w:rsid w:val="006C001C"/>
    <w:rsid w:val="006C05DC"/>
    <w:rsid w:val="006C07A4"/>
    <w:rsid w:val="006C09A1"/>
    <w:rsid w:val="006C1174"/>
    <w:rsid w:val="006C29E4"/>
    <w:rsid w:val="006C3392"/>
    <w:rsid w:val="006C342A"/>
    <w:rsid w:val="006C34CA"/>
    <w:rsid w:val="006C5710"/>
    <w:rsid w:val="006C5D21"/>
    <w:rsid w:val="006C61F4"/>
    <w:rsid w:val="006C67D4"/>
    <w:rsid w:val="006C72C1"/>
    <w:rsid w:val="006C72CB"/>
    <w:rsid w:val="006C77D8"/>
    <w:rsid w:val="006C7CA6"/>
    <w:rsid w:val="006D00C2"/>
    <w:rsid w:val="006D0496"/>
    <w:rsid w:val="006D0C4D"/>
    <w:rsid w:val="006D0F63"/>
    <w:rsid w:val="006D1033"/>
    <w:rsid w:val="006D1230"/>
    <w:rsid w:val="006D1579"/>
    <w:rsid w:val="006D17FE"/>
    <w:rsid w:val="006D1CE7"/>
    <w:rsid w:val="006D287A"/>
    <w:rsid w:val="006D2A01"/>
    <w:rsid w:val="006D2E7C"/>
    <w:rsid w:val="006D35AE"/>
    <w:rsid w:val="006D39D3"/>
    <w:rsid w:val="006D441D"/>
    <w:rsid w:val="006D46C2"/>
    <w:rsid w:val="006D568E"/>
    <w:rsid w:val="006D57E7"/>
    <w:rsid w:val="006D5896"/>
    <w:rsid w:val="006D5C10"/>
    <w:rsid w:val="006D5D64"/>
    <w:rsid w:val="006D5FB7"/>
    <w:rsid w:val="006D6491"/>
    <w:rsid w:val="006D6CD1"/>
    <w:rsid w:val="006D7064"/>
    <w:rsid w:val="006D7C23"/>
    <w:rsid w:val="006E01E2"/>
    <w:rsid w:val="006E0280"/>
    <w:rsid w:val="006E08F2"/>
    <w:rsid w:val="006E0FF7"/>
    <w:rsid w:val="006E124E"/>
    <w:rsid w:val="006E12DF"/>
    <w:rsid w:val="006E1573"/>
    <w:rsid w:val="006E159F"/>
    <w:rsid w:val="006E1DE0"/>
    <w:rsid w:val="006E31ED"/>
    <w:rsid w:val="006E39DB"/>
    <w:rsid w:val="006E3BE6"/>
    <w:rsid w:val="006E42BD"/>
    <w:rsid w:val="006E497D"/>
    <w:rsid w:val="006E4D18"/>
    <w:rsid w:val="006E56AD"/>
    <w:rsid w:val="006E612B"/>
    <w:rsid w:val="006E6731"/>
    <w:rsid w:val="006E6EEC"/>
    <w:rsid w:val="006E7167"/>
    <w:rsid w:val="006E7552"/>
    <w:rsid w:val="006F06D5"/>
    <w:rsid w:val="006F12DB"/>
    <w:rsid w:val="006F1701"/>
    <w:rsid w:val="006F1DE4"/>
    <w:rsid w:val="006F1FA7"/>
    <w:rsid w:val="006F22D2"/>
    <w:rsid w:val="006F24F6"/>
    <w:rsid w:val="006F2503"/>
    <w:rsid w:val="006F279F"/>
    <w:rsid w:val="006F3369"/>
    <w:rsid w:val="006F3655"/>
    <w:rsid w:val="006F376E"/>
    <w:rsid w:val="006F3A1C"/>
    <w:rsid w:val="006F3F0C"/>
    <w:rsid w:val="006F401F"/>
    <w:rsid w:val="006F4DA3"/>
    <w:rsid w:val="006F5644"/>
    <w:rsid w:val="006F589E"/>
    <w:rsid w:val="006F5966"/>
    <w:rsid w:val="006F67F7"/>
    <w:rsid w:val="006F6833"/>
    <w:rsid w:val="006F6D96"/>
    <w:rsid w:val="006F7846"/>
    <w:rsid w:val="006F78F0"/>
    <w:rsid w:val="006F7A90"/>
    <w:rsid w:val="00700C57"/>
    <w:rsid w:val="00700E13"/>
    <w:rsid w:val="007010F2"/>
    <w:rsid w:val="00701554"/>
    <w:rsid w:val="007017E2"/>
    <w:rsid w:val="00701B34"/>
    <w:rsid w:val="007026BF"/>
    <w:rsid w:val="00702881"/>
    <w:rsid w:val="007038F8"/>
    <w:rsid w:val="00703B0C"/>
    <w:rsid w:val="0070411F"/>
    <w:rsid w:val="00704909"/>
    <w:rsid w:val="00704B86"/>
    <w:rsid w:val="0070508E"/>
    <w:rsid w:val="00705E5B"/>
    <w:rsid w:val="00706054"/>
    <w:rsid w:val="007061F7"/>
    <w:rsid w:val="00706786"/>
    <w:rsid w:val="00706CC6"/>
    <w:rsid w:val="00706D18"/>
    <w:rsid w:val="00706FB4"/>
    <w:rsid w:val="007079FB"/>
    <w:rsid w:val="007100DD"/>
    <w:rsid w:val="00710BA5"/>
    <w:rsid w:val="007113DC"/>
    <w:rsid w:val="00711E9B"/>
    <w:rsid w:val="007121F7"/>
    <w:rsid w:val="00712E1B"/>
    <w:rsid w:val="00712F74"/>
    <w:rsid w:val="00713906"/>
    <w:rsid w:val="00713B80"/>
    <w:rsid w:val="007141D2"/>
    <w:rsid w:val="00714C5D"/>
    <w:rsid w:val="007152E3"/>
    <w:rsid w:val="00715CD6"/>
    <w:rsid w:val="00716835"/>
    <w:rsid w:val="00716D84"/>
    <w:rsid w:val="00716F4D"/>
    <w:rsid w:val="007172F2"/>
    <w:rsid w:val="007175FE"/>
    <w:rsid w:val="00717959"/>
    <w:rsid w:val="00717B8B"/>
    <w:rsid w:val="00720D25"/>
    <w:rsid w:val="007214F5"/>
    <w:rsid w:val="0072175F"/>
    <w:rsid w:val="007219A7"/>
    <w:rsid w:val="00721C18"/>
    <w:rsid w:val="00721C54"/>
    <w:rsid w:val="0072259A"/>
    <w:rsid w:val="00722A9C"/>
    <w:rsid w:val="00722CC2"/>
    <w:rsid w:val="00724158"/>
    <w:rsid w:val="00724184"/>
    <w:rsid w:val="00724199"/>
    <w:rsid w:val="00726234"/>
    <w:rsid w:val="00726296"/>
    <w:rsid w:val="0072744A"/>
    <w:rsid w:val="007276CC"/>
    <w:rsid w:val="00727AF0"/>
    <w:rsid w:val="0073080E"/>
    <w:rsid w:val="00731DD4"/>
    <w:rsid w:val="007322E7"/>
    <w:rsid w:val="007323E3"/>
    <w:rsid w:val="007326CB"/>
    <w:rsid w:val="00732CC2"/>
    <w:rsid w:val="00732EDB"/>
    <w:rsid w:val="00734201"/>
    <w:rsid w:val="00734279"/>
    <w:rsid w:val="00734C9E"/>
    <w:rsid w:val="00734DE8"/>
    <w:rsid w:val="00735127"/>
    <w:rsid w:val="007351EB"/>
    <w:rsid w:val="00735955"/>
    <w:rsid w:val="007363D7"/>
    <w:rsid w:val="0073662F"/>
    <w:rsid w:val="007375E3"/>
    <w:rsid w:val="0073762B"/>
    <w:rsid w:val="00737A95"/>
    <w:rsid w:val="00737D35"/>
    <w:rsid w:val="00740090"/>
    <w:rsid w:val="00740E08"/>
    <w:rsid w:val="007412A4"/>
    <w:rsid w:val="007421AD"/>
    <w:rsid w:val="00742342"/>
    <w:rsid w:val="00742D67"/>
    <w:rsid w:val="00742E28"/>
    <w:rsid w:val="00743746"/>
    <w:rsid w:val="007439CC"/>
    <w:rsid w:val="00743D31"/>
    <w:rsid w:val="007445D3"/>
    <w:rsid w:val="00745A1D"/>
    <w:rsid w:val="00745D09"/>
    <w:rsid w:val="00745FB5"/>
    <w:rsid w:val="007463DC"/>
    <w:rsid w:val="00746C46"/>
    <w:rsid w:val="00746EFE"/>
    <w:rsid w:val="007473D0"/>
    <w:rsid w:val="00747C92"/>
    <w:rsid w:val="00750731"/>
    <w:rsid w:val="007507DD"/>
    <w:rsid w:val="00750C3E"/>
    <w:rsid w:val="0075115C"/>
    <w:rsid w:val="0075149C"/>
    <w:rsid w:val="00751567"/>
    <w:rsid w:val="00751AC5"/>
    <w:rsid w:val="00751E1F"/>
    <w:rsid w:val="00752266"/>
    <w:rsid w:val="00752585"/>
    <w:rsid w:val="00752B0A"/>
    <w:rsid w:val="0075307C"/>
    <w:rsid w:val="00753480"/>
    <w:rsid w:val="00753643"/>
    <w:rsid w:val="00753748"/>
    <w:rsid w:val="00753EE2"/>
    <w:rsid w:val="0075444F"/>
    <w:rsid w:val="00754695"/>
    <w:rsid w:val="007547D4"/>
    <w:rsid w:val="00755D1B"/>
    <w:rsid w:val="00756602"/>
    <w:rsid w:val="007568E4"/>
    <w:rsid w:val="00756A08"/>
    <w:rsid w:val="00757948"/>
    <w:rsid w:val="00757D82"/>
    <w:rsid w:val="00757FC7"/>
    <w:rsid w:val="00757FD7"/>
    <w:rsid w:val="0076006B"/>
    <w:rsid w:val="00760C58"/>
    <w:rsid w:val="00761443"/>
    <w:rsid w:val="00761520"/>
    <w:rsid w:val="007629A0"/>
    <w:rsid w:val="00763D70"/>
    <w:rsid w:val="00763E46"/>
    <w:rsid w:val="00763FC5"/>
    <w:rsid w:val="00766474"/>
    <w:rsid w:val="00766522"/>
    <w:rsid w:val="007667C4"/>
    <w:rsid w:val="007672D4"/>
    <w:rsid w:val="00767669"/>
    <w:rsid w:val="007703FC"/>
    <w:rsid w:val="00770AE9"/>
    <w:rsid w:val="00771273"/>
    <w:rsid w:val="00771976"/>
    <w:rsid w:val="00771EEB"/>
    <w:rsid w:val="007722E8"/>
    <w:rsid w:val="0077256E"/>
    <w:rsid w:val="00772623"/>
    <w:rsid w:val="00773286"/>
    <w:rsid w:val="0077334C"/>
    <w:rsid w:val="00774229"/>
    <w:rsid w:val="00774938"/>
    <w:rsid w:val="00774E92"/>
    <w:rsid w:val="0077572B"/>
    <w:rsid w:val="00775954"/>
    <w:rsid w:val="00775C17"/>
    <w:rsid w:val="007765A1"/>
    <w:rsid w:val="00776C8C"/>
    <w:rsid w:val="00776EBD"/>
    <w:rsid w:val="007772B7"/>
    <w:rsid w:val="007773D4"/>
    <w:rsid w:val="00777C92"/>
    <w:rsid w:val="00781295"/>
    <w:rsid w:val="007817F0"/>
    <w:rsid w:val="007822C5"/>
    <w:rsid w:val="00782D07"/>
    <w:rsid w:val="007852FB"/>
    <w:rsid w:val="00785496"/>
    <w:rsid w:val="00785B0E"/>
    <w:rsid w:val="00785B1B"/>
    <w:rsid w:val="00785F66"/>
    <w:rsid w:val="00785FDE"/>
    <w:rsid w:val="00786495"/>
    <w:rsid w:val="007864CD"/>
    <w:rsid w:val="00786B18"/>
    <w:rsid w:val="00787BBE"/>
    <w:rsid w:val="0079005B"/>
    <w:rsid w:val="00790445"/>
    <w:rsid w:val="00790459"/>
    <w:rsid w:val="007906DF"/>
    <w:rsid w:val="00790C96"/>
    <w:rsid w:val="007910F0"/>
    <w:rsid w:val="0079110E"/>
    <w:rsid w:val="00791300"/>
    <w:rsid w:val="00791596"/>
    <w:rsid w:val="00791605"/>
    <w:rsid w:val="0079166E"/>
    <w:rsid w:val="0079215C"/>
    <w:rsid w:val="00792A8F"/>
    <w:rsid w:val="007934C9"/>
    <w:rsid w:val="007935D2"/>
    <w:rsid w:val="0079373B"/>
    <w:rsid w:val="00793FF4"/>
    <w:rsid w:val="00794740"/>
    <w:rsid w:val="00795E3D"/>
    <w:rsid w:val="00796799"/>
    <w:rsid w:val="00796D8F"/>
    <w:rsid w:val="00796DDE"/>
    <w:rsid w:val="007974C4"/>
    <w:rsid w:val="00797C1D"/>
    <w:rsid w:val="00797EB5"/>
    <w:rsid w:val="007A05A2"/>
    <w:rsid w:val="007A08BE"/>
    <w:rsid w:val="007A12E4"/>
    <w:rsid w:val="007A15EA"/>
    <w:rsid w:val="007A233E"/>
    <w:rsid w:val="007A2753"/>
    <w:rsid w:val="007A2AB0"/>
    <w:rsid w:val="007A2BAD"/>
    <w:rsid w:val="007A2CA4"/>
    <w:rsid w:val="007A421C"/>
    <w:rsid w:val="007A4A8D"/>
    <w:rsid w:val="007A4BB1"/>
    <w:rsid w:val="007A5323"/>
    <w:rsid w:val="007A5D37"/>
    <w:rsid w:val="007A5EDE"/>
    <w:rsid w:val="007A5F02"/>
    <w:rsid w:val="007A5FF1"/>
    <w:rsid w:val="007A632C"/>
    <w:rsid w:val="007A67CE"/>
    <w:rsid w:val="007A73D5"/>
    <w:rsid w:val="007B049D"/>
    <w:rsid w:val="007B165F"/>
    <w:rsid w:val="007B1735"/>
    <w:rsid w:val="007B285B"/>
    <w:rsid w:val="007B3904"/>
    <w:rsid w:val="007B3B02"/>
    <w:rsid w:val="007B3D94"/>
    <w:rsid w:val="007B4041"/>
    <w:rsid w:val="007B404F"/>
    <w:rsid w:val="007B45FE"/>
    <w:rsid w:val="007B4B1A"/>
    <w:rsid w:val="007B4F33"/>
    <w:rsid w:val="007B60B1"/>
    <w:rsid w:val="007B6865"/>
    <w:rsid w:val="007B69F6"/>
    <w:rsid w:val="007B74FE"/>
    <w:rsid w:val="007B7579"/>
    <w:rsid w:val="007B7740"/>
    <w:rsid w:val="007B77AC"/>
    <w:rsid w:val="007C0364"/>
    <w:rsid w:val="007C10B2"/>
    <w:rsid w:val="007C1F44"/>
    <w:rsid w:val="007C2D04"/>
    <w:rsid w:val="007C2FA2"/>
    <w:rsid w:val="007C32A3"/>
    <w:rsid w:val="007C32EE"/>
    <w:rsid w:val="007C3451"/>
    <w:rsid w:val="007C3454"/>
    <w:rsid w:val="007C35DB"/>
    <w:rsid w:val="007C3E5A"/>
    <w:rsid w:val="007C3EE5"/>
    <w:rsid w:val="007C4E89"/>
    <w:rsid w:val="007C508A"/>
    <w:rsid w:val="007C50DA"/>
    <w:rsid w:val="007C78EF"/>
    <w:rsid w:val="007C7FAB"/>
    <w:rsid w:val="007D059D"/>
    <w:rsid w:val="007D064A"/>
    <w:rsid w:val="007D0804"/>
    <w:rsid w:val="007D08CB"/>
    <w:rsid w:val="007D195D"/>
    <w:rsid w:val="007D2089"/>
    <w:rsid w:val="007D228B"/>
    <w:rsid w:val="007D261F"/>
    <w:rsid w:val="007D2FBF"/>
    <w:rsid w:val="007D37DE"/>
    <w:rsid w:val="007D3940"/>
    <w:rsid w:val="007D3988"/>
    <w:rsid w:val="007D3B69"/>
    <w:rsid w:val="007D4E8C"/>
    <w:rsid w:val="007D53ED"/>
    <w:rsid w:val="007D61E3"/>
    <w:rsid w:val="007D6E33"/>
    <w:rsid w:val="007D6E91"/>
    <w:rsid w:val="007D7799"/>
    <w:rsid w:val="007D7D14"/>
    <w:rsid w:val="007D7F52"/>
    <w:rsid w:val="007D7FBC"/>
    <w:rsid w:val="007E0598"/>
    <w:rsid w:val="007E0732"/>
    <w:rsid w:val="007E07A2"/>
    <w:rsid w:val="007E0B57"/>
    <w:rsid w:val="007E0B5D"/>
    <w:rsid w:val="007E1562"/>
    <w:rsid w:val="007E1829"/>
    <w:rsid w:val="007E1902"/>
    <w:rsid w:val="007E1FDC"/>
    <w:rsid w:val="007E2817"/>
    <w:rsid w:val="007E2FC6"/>
    <w:rsid w:val="007E32A8"/>
    <w:rsid w:val="007E369D"/>
    <w:rsid w:val="007E39CB"/>
    <w:rsid w:val="007E40CD"/>
    <w:rsid w:val="007E421A"/>
    <w:rsid w:val="007E46A5"/>
    <w:rsid w:val="007E50C8"/>
    <w:rsid w:val="007E51ED"/>
    <w:rsid w:val="007E5B1F"/>
    <w:rsid w:val="007E64EB"/>
    <w:rsid w:val="007E659E"/>
    <w:rsid w:val="007E6878"/>
    <w:rsid w:val="007E6B2F"/>
    <w:rsid w:val="007E6C5C"/>
    <w:rsid w:val="007E6E83"/>
    <w:rsid w:val="007E7304"/>
    <w:rsid w:val="007E73C3"/>
    <w:rsid w:val="007E7C82"/>
    <w:rsid w:val="007E7D4B"/>
    <w:rsid w:val="007F02D9"/>
    <w:rsid w:val="007F05FF"/>
    <w:rsid w:val="007F3594"/>
    <w:rsid w:val="007F363E"/>
    <w:rsid w:val="007F3CBF"/>
    <w:rsid w:val="007F4158"/>
    <w:rsid w:val="007F49F7"/>
    <w:rsid w:val="007F4A4F"/>
    <w:rsid w:val="007F5043"/>
    <w:rsid w:val="007F5133"/>
    <w:rsid w:val="007F6347"/>
    <w:rsid w:val="007F68F1"/>
    <w:rsid w:val="007F6CFF"/>
    <w:rsid w:val="007F769C"/>
    <w:rsid w:val="007F7954"/>
    <w:rsid w:val="007F7B81"/>
    <w:rsid w:val="007F7D07"/>
    <w:rsid w:val="007F7F1F"/>
    <w:rsid w:val="008000E7"/>
    <w:rsid w:val="00800C34"/>
    <w:rsid w:val="00800F63"/>
    <w:rsid w:val="00800F86"/>
    <w:rsid w:val="00801949"/>
    <w:rsid w:val="00801C1C"/>
    <w:rsid w:val="00801C3F"/>
    <w:rsid w:val="00802A7E"/>
    <w:rsid w:val="00802F3E"/>
    <w:rsid w:val="00803574"/>
    <w:rsid w:val="008039F4"/>
    <w:rsid w:val="00803A59"/>
    <w:rsid w:val="0080468A"/>
    <w:rsid w:val="00804A9B"/>
    <w:rsid w:val="00804B38"/>
    <w:rsid w:val="008050C2"/>
    <w:rsid w:val="008057EA"/>
    <w:rsid w:val="00806BD8"/>
    <w:rsid w:val="00806FBE"/>
    <w:rsid w:val="00806FD1"/>
    <w:rsid w:val="00807642"/>
    <w:rsid w:val="00807A76"/>
    <w:rsid w:val="00807E0E"/>
    <w:rsid w:val="0081000E"/>
    <w:rsid w:val="0081074B"/>
    <w:rsid w:val="00810988"/>
    <w:rsid w:val="0081118E"/>
    <w:rsid w:val="008112B1"/>
    <w:rsid w:val="00811B4F"/>
    <w:rsid w:val="0081240A"/>
    <w:rsid w:val="0081268B"/>
    <w:rsid w:val="00812A38"/>
    <w:rsid w:val="00813BF5"/>
    <w:rsid w:val="00813EF8"/>
    <w:rsid w:val="00814538"/>
    <w:rsid w:val="0081464B"/>
    <w:rsid w:val="008147FE"/>
    <w:rsid w:val="0081586F"/>
    <w:rsid w:val="00815C74"/>
    <w:rsid w:val="00815DF0"/>
    <w:rsid w:val="00815F5E"/>
    <w:rsid w:val="0081695E"/>
    <w:rsid w:val="008179AE"/>
    <w:rsid w:val="00817E13"/>
    <w:rsid w:val="0082007B"/>
    <w:rsid w:val="008201C4"/>
    <w:rsid w:val="00820DD0"/>
    <w:rsid w:val="0082216B"/>
    <w:rsid w:val="00822203"/>
    <w:rsid w:val="00822A35"/>
    <w:rsid w:val="00822A44"/>
    <w:rsid w:val="00822E22"/>
    <w:rsid w:val="00822FC4"/>
    <w:rsid w:val="0082354C"/>
    <w:rsid w:val="008236E5"/>
    <w:rsid w:val="00823779"/>
    <w:rsid w:val="00823D60"/>
    <w:rsid w:val="00824207"/>
    <w:rsid w:val="0082470A"/>
    <w:rsid w:val="00825BFB"/>
    <w:rsid w:val="008262B8"/>
    <w:rsid w:val="0082665B"/>
    <w:rsid w:val="00826783"/>
    <w:rsid w:val="00826968"/>
    <w:rsid w:val="00826AF1"/>
    <w:rsid w:val="00827482"/>
    <w:rsid w:val="00827588"/>
    <w:rsid w:val="00827CD8"/>
    <w:rsid w:val="00830295"/>
    <w:rsid w:val="0083037F"/>
    <w:rsid w:val="008304D8"/>
    <w:rsid w:val="008304DA"/>
    <w:rsid w:val="00830F13"/>
    <w:rsid w:val="00832004"/>
    <w:rsid w:val="00832135"/>
    <w:rsid w:val="0083231C"/>
    <w:rsid w:val="00833698"/>
    <w:rsid w:val="00833EF6"/>
    <w:rsid w:val="008343B5"/>
    <w:rsid w:val="00834B98"/>
    <w:rsid w:val="0083614B"/>
    <w:rsid w:val="008365FC"/>
    <w:rsid w:val="008368C5"/>
    <w:rsid w:val="00836C65"/>
    <w:rsid w:val="00836D67"/>
    <w:rsid w:val="00836FA5"/>
    <w:rsid w:val="00837041"/>
    <w:rsid w:val="00837047"/>
    <w:rsid w:val="00837486"/>
    <w:rsid w:val="0083790E"/>
    <w:rsid w:val="00837E4C"/>
    <w:rsid w:val="00837FD9"/>
    <w:rsid w:val="0084042C"/>
    <w:rsid w:val="008405EB"/>
    <w:rsid w:val="008407AC"/>
    <w:rsid w:val="0084108C"/>
    <w:rsid w:val="00841ECE"/>
    <w:rsid w:val="00842247"/>
    <w:rsid w:val="008424C2"/>
    <w:rsid w:val="008425FE"/>
    <w:rsid w:val="00842FA0"/>
    <w:rsid w:val="00843022"/>
    <w:rsid w:val="00843299"/>
    <w:rsid w:val="00843477"/>
    <w:rsid w:val="00843E84"/>
    <w:rsid w:val="00843FBD"/>
    <w:rsid w:val="00844116"/>
    <w:rsid w:val="00844874"/>
    <w:rsid w:val="008450B4"/>
    <w:rsid w:val="008456A2"/>
    <w:rsid w:val="0084584E"/>
    <w:rsid w:val="00845B35"/>
    <w:rsid w:val="0084719E"/>
    <w:rsid w:val="0084757C"/>
    <w:rsid w:val="00847754"/>
    <w:rsid w:val="008477EB"/>
    <w:rsid w:val="0084798A"/>
    <w:rsid w:val="008479DF"/>
    <w:rsid w:val="00851188"/>
    <w:rsid w:val="0085157C"/>
    <w:rsid w:val="00851D89"/>
    <w:rsid w:val="00851DC8"/>
    <w:rsid w:val="0085200C"/>
    <w:rsid w:val="0085212F"/>
    <w:rsid w:val="00852937"/>
    <w:rsid w:val="00852A46"/>
    <w:rsid w:val="00853835"/>
    <w:rsid w:val="008540B9"/>
    <w:rsid w:val="00854210"/>
    <w:rsid w:val="008547B7"/>
    <w:rsid w:val="00854929"/>
    <w:rsid w:val="00855E94"/>
    <w:rsid w:val="0085641E"/>
    <w:rsid w:val="0085671E"/>
    <w:rsid w:val="008568A7"/>
    <w:rsid w:val="00856F02"/>
    <w:rsid w:val="00857877"/>
    <w:rsid w:val="0086045F"/>
    <w:rsid w:val="00860605"/>
    <w:rsid w:val="008609C2"/>
    <w:rsid w:val="00860E87"/>
    <w:rsid w:val="008618F3"/>
    <w:rsid w:val="00861A4A"/>
    <w:rsid w:val="008624AC"/>
    <w:rsid w:val="00863317"/>
    <w:rsid w:val="008634A7"/>
    <w:rsid w:val="0086384A"/>
    <w:rsid w:val="008642DD"/>
    <w:rsid w:val="008648B7"/>
    <w:rsid w:val="00864FF6"/>
    <w:rsid w:val="0086565C"/>
    <w:rsid w:val="008659D8"/>
    <w:rsid w:val="00865CFA"/>
    <w:rsid w:val="00866452"/>
    <w:rsid w:val="00866835"/>
    <w:rsid w:val="00867C93"/>
    <w:rsid w:val="00870184"/>
    <w:rsid w:val="00870265"/>
    <w:rsid w:val="00871252"/>
    <w:rsid w:val="00871EE7"/>
    <w:rsid w:val="008729DE"/>
    <w:rsid w:val="00872A88"/>
    <w:rsid w:val="00872E39"/>
    <w:rsid w:val="008731E9"/>
    <w:rsid w:val="008734D6"/>
    <w:rsid w:val="0087377A"/>
    <w:rsid w:val="00873B60"/>
    <w:rsid w:val="008740D7"/>
    <w:rsid w:val="0087434A"/>
    <w:rsid w:val="00874371"/>
    <w:rsid w:val="00874790"/>
    <w:rsid w:val="00874E88"/>
    <w:rsid w:val="00874F08"/>
    <w:rsid w:val="008766D3"/>
    <w:rsid w:val="00876B77"/>
    <w:rsid w:val="00876E11"/>
    <w:rsid w:val="008770BE"/>
    <w:rsid w:val="00877346"/>
    <w:rsid w:val="0088017B"/>
    <w:rsid w:val="008802B9"/>
    <w:rsid w:val="0088059E"/>
    <w:rsid w:val="00880BAB"/>
    <w:rsid w:val="00880C29"/>
    <w:rsid w:val="00880C4B"/>
    <w:rsid w:val="00880D28"/>
    <w:rsid w:val="00881610"/>
    <w:rsid w:val="008818F9"/>
    <w:rsid w:val="00881C9F"/>
    <w:rsid w:val="0088280D"/>
    <w:rsid w:val="008834CD"/>
    <w:rsid w:val="00883FE9"/>
    <w:rsid w:val="0088486E"/>
    <w:rsid w:val="008854C0"/>
    <w:rsid w:val="00885697"/>
    <w:rsid w:val="008856A6"/>
    <w:rsid w:val="00885ACE"/>
    <w:rsid w:val="00885DDD"/>
    <w:rsid w:val="00886CA1"/>
    <w:rsid w:val="008878E6"/>
    <w:rsid w:val="008901DB"/>
    <w:rsid w:val="0089028B"/>
    <w:rsid w:val="008909C4"/>
    <w:rsid w:val="00891134"/>
    <w:rsid w:val="00891E43"/>
    <w:rsid w:val="0089212E"/>
    <w:rsid w:val="00892CBB"/>
    <w:rsid w:val="00892EEE"/>
    <w:rsid w:val="0089430E"/>
    <w:rsid w:val="008943DD"/>
    <w:rsid w:val="00894B63"/>
    <w:rsid w:val="00894C94"/>
    <w:rsid w:val="00895289"/>
    <w:rsid w:val="008954E1"/>
    <w:rsid w:val="008964E1"/>
    <w:rsid w:val="00896526"/>
    <w:rsid w:val="00896605"/>
    <w:rsid w:val="0089679C"/>
    <w:rsid w:val="0089696F"/>
    <w:rsid w:val="00896C7C"/>
    <w:rsid w:val="008972EB"/>
    <w:rsid w:val="0089772F"/>
    <w:rsid w:val="008A04E1"/>
    <w:rsid w:val="008A0B66"/>
    <w:rsid w:val="008A196B"/>
    <w:rsid w:val="008A407C"/>
    <w:rsid w:val="008A4114"/>
    <w:rsid w:val="008A44A7"/>
    <w:rsid w:val="008A46FE"/>
    <w:rsid w:val="008A481D"/>
    <w:rsid w:val="008A4970"/>
    <w:rsid w:val="008A4CCD"/>
    <w:rsid w:val="008A51DF"/>
    <w:rsid w:val="008A5CE2"/>
    <w:rsid w:val="008A63B4"/>
    <w:rsid w:val="008A6E1E"/>
    <w:rsid w:val="008A7044"/>
    <w:rsid w:val="008A7377"/>
    <w:rsid w:val="008A7729"/>
    <w:rsid w:val="008A7A3D"/>
    <w:rsid w:val="008A7B10"/>
    <w:rsid w:val="008A7B8E"/>
    <w:rsid w:val="008B04F9"/>
    <w:rsid w:val="008B0C73"/>
    <w:rsid w:val="008B0DC8"/>
    <w:rsid w:val="008B1159"/>
    <w:rsid w:val="008B2020"/>
    <w:rsid w:val="008B2353"/>
    <w:rsid w:val="008B2FB3"/>
    <w:rsid w:val="008B3AD8"/>
    <w:rsid w:val="008B3BC0"/>
    <w:rsid w:val="008B431C"/>
    <w:rsid w:val="008B4F52"/>
    <w:rsid w:val="008B5304"/>
    <w:rsid w:val="008B5E7A"/>
    <w:rsid w:val="008B77D9"/>
    <w:rsid w:val="008B7EE4"/>
    <w:rsid w:val="008C00B9"/>
    <w:rsid w:val="008C088D"/>
    <w:rsid w:val="008C0E61"/>
    <w:rsid w:val="008C1781"/>
    <w:rsid w:val="008C1ED4"/>
    <w:rsid w:val="008C2098"/>
    <w:rsid w:val="008C2385"/>
    <w:rsid w:val="008C2B21"/>
    <w:rsid w:val="008C2DB5"/>
    <w:rsid w:val="008C2EE1"/>
    <w:rsid w:val="008C3107"/>
    <w:rsid w:val="008C32AC"/>
    <w:rsid w:val="008C3580"/>
    <w:rsid w:val="008C3B56"/>
    <w:rsid w:val="008C48EB"/>
    <w:rsid w:val="008C5084"/>
    <w:rsid w:val="008C5213"/>
    <w:rsid w:val="008C52C1"/>
    <w:rsid w:val="008C539F"/>
    <w:rsid w:val="008C60FD"/>
    <w:rsid w:val="008C618A"/>
    <w:rsid w:val="008C7270"/>
    <w:rsid w:val="008C7433"/>
    <w:rsid w:val="008D01A4"/>
    <w:rsid w:val="008D06A6"/>
    <w:rsid w:val="008D0914"/>
    <w:rsid w:val="008D095F"/>
    <w:rsid w:val="008D1A93"/>
    <w:rsid w:val="008D1B64"/>
    <w:rsid w:val="008D21ED"/>
    <w:rsid w:val="008D2C25"/>
    <w:rsid w:val="008D3D20"/>
    <w:rsid w:val="008D3FB5"/>
    <w:rsid w:val="008D4517"/>
    <w:rsid w:val="008D4C52"/>
    <w:rsid w:val="008D4CC9"/>
    <w:rsid w:val="008D57FF"/>
    <w:rsid w:val="008D5F70"/>
    <w:rsid w:val="008D626D"/>
    <w:rsid w:val="008D6687"/>
    <w:rsid w:val="008D7370"/>
    <w:rsid w:val="008D7481"/>
    <w:rsid w:val="008D7E5D"/>
    <w:rsid w:val="008E00DD"/>
    <w:rsid w:val="008E033D"/>
    <w:rsid w:val="008E051A"/>
    <w:rsid w:val="008E05D0"/>
    <w:rsid w:val="008E0B4E"/>
    <w:rsid w:val="008E0D6D"/>
    <w:rsid w:val="008E104C"/>
    <w:rsid w:val="008E1853"/>
    <w:rsid w:val="008E1C32"/>
    <w:rsid w:val="008E1E6C"/>
    <w:rsid w:val="008E217A"/>
    <w:rsid w:val="008E2203"/>
    <w:rsid w:val="008E2B6B"/>
    <w:rsid w:val="008E2E62"/>
    <w:rsid w:val="008E304B"/>
    <w:rsid w:val="008E376E"/>
    <w:rsid w:val="008E3A3E"/>
    <w:rsid w:val="008E3EA8"/>
    <w:rsid w:val="008E55C1"/>
    <w:rsid w:val="008E6694"/>
    <w:rsid w:val="008E6F69"/>
    <w:rsid w:val="008E714A"/>
    <w:rsid w:val="008E749C"/>
    <w:rsid w:val="008E79A0"/>
    <w:rsid w:val="008F00AE"/>
    <w:rsid w:val="008F0110"/>
    <w:rsid w:val="008F01DC"/>
    <w:rsid w:val="008F01FF"/>
    <w:rsid w:val="008F0550"/>
    <w:rsid w:val="008F05FC"/>
    <w:rsid w:val="008F08D8"/>
    <w:rsid w:val="008F0A1E"/>
    <w:rsid w:val="008F1428"/>
    <w:rsid w:val="008F176E"/>
    <w:rsid w:val="008F21C0"/>
    <w:rsid w:val="008F249E"/>
    <w:rsid w:val="008F26DF"/>
    <w:rsid w:val="008F2931"/>
    <w:rsid w:val="008F2C0D"/>
    <w:rsid w:val="008F2E2E"/>
    <w:rsid w:val="008F3DAA"/>
    <w:rsid w:val="008F3E32"/>
    <w:rsid w:val="008F3F21"/>
    <w:rsid w:val="008F4416"/>
    <w:rsid w:val="008F44A6"/>
    <w:rsid w:val="008F49B5"/>
    <w:rsid w:val="008F5399"/>
    <w:rsid w:val="008F57C0"/>
    <w:rsid w:val="008F5AB8"/>
    <w:rsid w:val="008F5F5F"/>
    <w:rsid w:val="008F6123"/>
    <w:rsid w:val="008F6710"/>
    <w:rsid w:val="008F7354"/>
    <w:rsid w:val="008F73FC"/>
    <w:rsid w:val="008F7694"/>
    <w:rsid w:val="008F76A3"/>
    <w:rsid w:val="008F77BE"/>
    <w:rsid w:val="009008E8"/>
    <w:rsid w:val="00900A88"/>
    <w:rsid w:val="00902A38"/>
    <w:rsid w:val="00902B86"/>
    <w:rsid w:val="00902DC2"/>
    <w:rsid w:val="00902E15"/>
    <w:rsid w:val="00903057"/>
    <w:rsid w:val="00903328"/>
    <w:rsid w:val="009039D6"/>
    <w:rsid w:val="009039FA"/>
    <w:rsid w:val="0090443B"/>
    <w:rsid w:val="00904477"/>
    <w:rsid w:val="00904834"/>
    <w:rsid w:val="00904F16"/>
    <w:rsid w:val="0090599F"/>
    <w:rsid w:val="00905A0F"/>
    <w:rsid w:val="0090613D"/>
    <w:rsid w:val="00906E81"/>
    <w:rsid w:val="00906EA3"/>
    <w:rsid w:val="00906F1A"/>
    <w:rsid w:val="009102D1"/>
    <w:rsid w:val="0091033A"/>
    <w:rsid w:val="00911BB7"/>
    <w:rsid w:val="00912140"/>
    <w:rsid w:val="00912258"/>
    <w:rsid w:val="009127BE"/>
    <w:rsid w:val="00912B45"/>
    <w:rsid w:val="00912B88"/>
    <w:rsid w:val="00913905"/>
    <w:rsid w:val="00914007"/>
    <w:rsid w:val="00914659"/>
    <w:rsid w:val="0091466D"/>
    <w:rsid w:val="00914DE2"/>
    <w:rsid w:val="00915B2E"/>
    <w:rsid w:val="009163A6"/>
    <w:rsid w:val="00916A5A"/>
    <w:rsid w:val="00916FF8"/>
    <w:rsid w:val="009170CA"/>
    <w:rsid w:val="00917465"/>
    <w:rsid w:val="0091749E"/>
    <w:rsid w:val="009202E5"/>
    <w:rsid w:val="00920E9F"/>
    <w:rsid w:val="00920F9F"/>
    <w:rsid w:val="00921267"/>
    <w:rsid w:val="009213F8"/>
    <w:rsid w:val="009214DD"/>
    <w:rsid w:val="009214F2"/>
    <w:rsid w:val="009215D2"/>
    <w:rsid w:val="0092196F"/>
    <w:rsid w:val="00921A91"/>
    <w:rsid w:val="00922A5B"/>
    <w:rsid w:val="0092421D"/>
    <w:rsid w:val="00924500"/>
    <w:rsid w:val="0092484D"/>
    <w:rsid w:val="00925A1D"/>
    <w:rsid w:val="00925CD0"/>
    <w:rsid w:val="00926EB9"/>
    <w:rsid w:val="00926EC9"/>
    <w:rsid w:val="00927C62"/>
    <w:rsid w:val="00930058"/>
    <w:rsid w:val="0093020F"/>
    <w:rsid w:val="00930238"/>
    <w:rsid w:val="0093032B"/>
    <w:rsid w:val="00930381"/>
    <w:rsid w:val="0093143B"/>
    <w:rsid w:val="00931631"/>
    <w:rsid w:val="00932143"/>
    <w:rsid w:val="0093239F"/>
    <w:rsid w:val="009335EA"/>
    <w:rsid w:val="0093382A"/>
    <w:rsid w:val="00934779"/>
    <w:rsid w:val="009347D5"/>
    <w:rsid w:val="00934A4C"/>
    <w:rsid w:val="00934C0F"/>
    <w:rsid w:val="00934C49"/>
    <w:rsid w:val="00934ED2"/>
    <w:rsid w:val="009351FE"/>
    <w:rsid w:val="009352B5"/>
    <w:rsid w:val="0093544E"/>
    <w:rsid w:val="00935E74"/>
    <w:rsid w:val="009365BB"/>
    <w:rsid w:val="00936632"/>
    <w:rsid w:val="00936BF4"/>
    <w:rsid w:val="00940B39"/>
    <w:rsid w:val="00940BD0"/>
    <w:rsid w:val="00940BEF"/>
    <w:rsid w:val="00940E07"/>
    <w:rsid w:val="00941EE2"/>
    <w:rsid w:val="009422ED"/>
    <w:rsid w:val="00942B31"/>
    <w:rsid w:val="00943DD6"/>
    <w:rsid w:val="009441F0"/>
    <w:rsid w:val="00944FEC"/>
    <w:rsid w:val="009450B0"/>
    <w:rsid w:val="00945AA8"/>
    <w:rsid w:val="00945D98"/>
    <w:rsid w:val="00946174"/>
    <w:rsid w:val="009461CA"/>
    <w:rsid w:val="0094632D"/>
    <w:rsid w:val="00946522"/>
    <w:rsid w:val="00946C26"/>
    <w:rsid w:val="009470AF"/>
    <w:rsid w:val="009472F3"/>
    <w:rsid w:val="009473E0"/>
    <w:rsid w:val="009473EA"/>
    <w:rsid w:val="00947A37"/>
    <w:rsid w:val="00947D79"/>
    <w:rsid w:val="00947F1E"/>
    <w:rsid w:val="00947F7D"/>
    <w:rsid w:val="009501CB"/>
    <w:rsid w:val="009503A1"/>
    <w:rsid w:val="0095082F"/>
    <w:rsid w:val="00950D28"/>
    <w:rsid w:val="00951E72"/>
    <w:rsid w:val="009520E7"/>
    <w:rsid w:val="00952978"/>
    <w:rsid w:val="00952C06"/>
    <w:rsid w:val="0095315F"/>
    <w:rsid w:val="009533C3"/>
    <w:rsid w:val="00953544"/>
    <w:rsid w:val="00953C27"/>
    <w:rsid w:val="00953C78"/>
    <w:rsid w:val="00954185"/>
    <w:rsid w:val="009546A4"/>
    <w:rsid w:val="00954DE8"/>
    <w:rsid w:val="00955DA5"/>
    <w:rsid w:val="009565C1"/>
    <w:rsid w:val="00956AAA"/>
    <w:rsid w:val="009573E8"/>
    <w:rsid w:val="0095761D"/>
    <w:rsid w:val="00957917"/>
    <w:rsid w:val="00957AAA"/>
    <w:rsid w:val="00957BF1"/>
    <w:rsid w:val="009602E4"/>
    <w:rsid w:val="009603AD"/>
    <w:rsid w:val="00960950"/>
    <w:rsid w:val="00960B4C"/>
    <w:rsid w:val="0096178F"/>
    <w:rsid w:val="00961C4E"/>
    <w:rsid w:val="00962598"/>
    <w:rsid w:val="00962E31"/>
    <w:rsid w:val="009635CE"/>
    <w:rsid w:val="00963DE8"/>
    <w:rsid w:val="009641C9"/>
    <w:rsid w:val="0096477E"/>
    <w:rsid w:val="009647F1"/>
    <w:rsid w:val="00964F24"/>
    <w:rsid w:val="009651CA"/>
    <w:rsid w:val="009665F7"/>
    <w:rsid w:val="00966DED"/>
    <w:rsid w:val="009671A4"/>
    <w:rsid w:val="0096722E"/>
    <w:rsid w:val="00967D2D"/>
    <w:rsid w:val="00970A1B"/>
    <w:rsid w:val="00970B10"/>
    <w:rsid w:val="009714AC"/>
    <w:rsid w:val="0097188F"/>
    <w:rsid w:val="00971EF5"/>
    <w:rsid w:val="00972163"/>
    <w:rsid w:val="00972188"/>
    <w:rsid w:val="0097293B"/>
    <w:rsid w:val="00972ABD"/>
    <w:rsid w:val="00972D0B"/>
    <w:rsid w:val="00973012"/>
    <w:rsid w:val="00973898"/>
    <w:rsid w:val="009739ED"/>
    <w:rsid w:val="00973B60"/>
    <w:rsid w:val="00974961"/>
    <w:rsid w:val="00974A77"/>
    <w:rsid w:val="00974C49"/>
    <w:rsid w:val="009750A2"/>
    <w:rsid w:val="00975FBF"/>
    <w:rsid w:val="00976A12"/>
    <w:rsid w:val="00976A21"/>
    <w:rsid w:val="00976CF2"/>
    <w:rsid w:val="0097759D"/>
    <w:rsid w:val="00981E26"/>
    <w:rsid w:val="00982558"/>
    <w:rsid w:val="00983942"/>
    <w:rsid w:val="00983BCD"/>
    <w:rsid w:val="009845F1"/>
    <w:rsid w:val="00984DEF"/>
    <w:rsid w:val="009852D0"/>
    <w:rsid w:val="009853CF"/>
    <w:rsid w:val="0098587E"/>
    <w:rsid w:val="00985C5A"/>
    <w:rsid w:val="00985CDD"/>
    <w:rsid w:val="00985E90"/>
    <w:rsid w:val="009860E2"/>
    <w:rsid w:val="00987CCC"/>
    <w:rsid w:val="00990596"/>
    <w:rsid w:val="00990812"/>
    <w:rsid w:val="00990B1C"/>
    <w:rsid w:val="00990DDC"/>
    <w:rsid w:val="009926DB"/>
    <w:rsid w:val="0099318B"/>
    <w:rsid w:val="00994B38"/>
    <w:rsid w:val="00995096"/>
    <w:rsid w:val="00996292"/>
    <w:rsid w:val="00996694"/>
    <w:rsid w:val="00996CBD"/>
    <w:rsid w:val="00997676"/>
    <w:rsid w:val="009A0368"/>
    <w:rsid w:val="009A0380"/>
    <w:rsid w:val="009A0726"/>
    <w:rsid w:val="009A08B4"/>
    <w:rsid w:val="009A0B58"/>
    <w:rsid w:val="009A1363"/>
    <w:rsid w:val="009A1D01"/>
    <w:rsid w:val="009A2586"/>
    <w:rsid w:val="009A2940"/>
    <w:rsid w:val="009A2B7F"/>
    <w:rsid w:val="009A2EEA"/>
    <w:rsid w:val="009A3412"/>
    <w:rsid w:val="009A3AE0"/>
    <w:rsid w:val="009A4DE2"/>
    <w:rsid w:val="009A5264"/>
    <w:rsid w:val="009A5E3E"/>
    <w:rsid w:val="009A74FA"/>
    <w:rsid w:val="009A7FFE"/>
    <w:rsid w:val="009B118E"/>
    <w:rsid w:val="009B1274"/>
    <w:rsid w:val="009B15D4"/>
    <w:rsid w:val="009B1AC2"/>
    <w:rsid w:val="009B2057"/>
    <w:rsid w:val="009B230B"/>
    <w:rsid w:val="009B262F"/>
    <w:rsid w:val="009B27B9"/>
    <w:rsid w:val="009B2B12"/>
    <w:rsid w:val="009B2F33"/>
    <w:rsid w:val="009B3299"/>
    <w:rsid w:val="009B3397"/>
    <w:rsid w:val="009B371F"/>
    <w:rsid w:val="009B399B"/>
    <w:rsid w:val="009B45C3"/>
    <w:rsid w:val="009B4C32"/>
    <w:rsid w:val="009B4E92"/>
    <w:rsid w:val="009B502A"/>
    <w:rsid w:val="009B5417"/>
    <w:rsid w:val="009B5A79"/>
    <w:rsid w:val="009B5ECE"/>
    <w:rsid w:val="009B6BA2"/>
    <w:rsid w:val="009B6E06"/>
    <w:rsid w:val="009B72DA"/>
    <w:rsid w:val="009B763F"/>
    <w:rsid w:val="009B79B9"/>
    <w:rsid w:val="009B79C3"/>
    <w:rsid w:val="009C0D41"/>
    <w:rsid w:val="009C0F2D"/>
    <w:rsid w:val="009C0F9D"/>
    <w:rsid w:val="009C123A"/>
    <w:rsid w:val="009C15B3"/>
    <w:rsid w:val="009C30FC"/>
    <w:rsid w:val="009C3889"/>
    <w:rsid w:val="009C3DC1"/>
    <w:rsid w:val="009C46EE"/>
    <w:rsid w:val="009C493B"/>
    <w:rsid w:val="009C4CE2"/>
    <w:rsid w:val="009C5137"/>
    <w:rsid w:val="009C5C71"/>
    <w:rsid w:val="009C5F58"/>
    <w:rsid w:val="009C6720"/>
    <w:rsid w:val="009C70AC"/>
    <w:rsid w:val="009C71A8"/>
    <w:rsid w:val="009C7372"/>
    <w:rsid w:val="009C759A"/>
    <w:rsid w:val="009C7DF6"/>
    <w:rsid w:val="009C7E7D"/>
    <w:rsid w:val="009D045E"/>
    <w:rsid w:val="009D061D"/>
    <w:rsid w:val="009D08F6"/>
    <w:rsid w:val="009D0B75"/>
    <w:rsid w:val="009D0E15"/>
    <w:rsid w:val="009D10DD"/>
    <w:rsid w:val="009D2661"/>
    <w:rsid w:val="009D2A4D"/>
    <w:rsid w:val="009D2FE6"/>
    <w:rsid w:val="009D3198"/>
    <w:rsid w:val="009D3329"/>
    <w:rsid w:val="009D3340"/>
    <w:rsid w:val="009D38B7"/>
    <w:rsid w:val="009D3C08"/>
    <w:rsid w:val="009D515B"/>
    <w:rsid w:val="009D532F"/>
    <w:rsid w:val="009D553B"/>
    <w:rsid w:val="009D554F"/>
    <w:rsid w:val="009D55EA"/>
    <w:rsid w:val="009D5683"/>
    <w:rsid w:val="009D5A6B"/>
    <w:rsid w:val="009D5BFC"/>
    <w:rsid w:val="009D60B7"/>
    <w:rsid w:val="009D6419"/>
    <w:rsid w:val="009D6CB0"/>
    <w:rsid w:val="009D6FB7"/>
    <w:rsid w:val="009D6FC0"/>
    <w:rsid w:val="009D7AD3"/>
    <w:rsid w:val="009E0365"/>
    <w:rsid w:val="009E0374"/>
    <w:rsid w:val="009E08A8"/>
    <w:rsid w:val="009E1B39"/>
    <w:rsid w:val="009E2336"/>
    <w:rsid w:val="009E256E"/>
    <w:rsid w:val="009E2DD0"/>
    <w:rsid w:val="009E305B"/>
    <w:rsid w:val="009E3553"/>
    <w:rsid w:val="009E391D"/>
    <w:rsid w:val="009E41F7"/>
    <w:rsid w:val="009E43CC"/>
    <w:rsid w:val="009E4586"/>
    <w:rsid w:val="009E6141"/>
    <w:rsid w:val="009E6406"/>
    <w:rsid w:val="009E64FC"/>
    <w:rsid w:val="009E6D8F"/>
    <w:rsid w:val="009E7368"/>
    <w:rsid w:val="009E7B23"/>
    <w:rsid w:val="009E7DFC"/>
    <w:rsid w:val="009F066C"/>
    <w:rsid w:val="009F2376"/>
    <w:rsid w:val="009F24B2"/>
    <w:rsid w:val="009F284E"/>
    <w:rsid w:val="009F2CA5"/>
    <w:rsid w:val="009F3598"/>
    <w:rsid w:val="009F37D0"/>
    <w:rsid w:val="009F4007"/>
    <w:rsid w:val="009F4638"/>
    <w:rsid w:val="009F47B9"/>
    <w:rsid w:val="009F48C4"/>
    <w:rsid w:val="009F539C"/>
    <w:rsid w:val="009F5794"/>
    <w:rsid w:val="009F694F"/>
    <w:rsid w:val="009F6DCD"/>
    <w:rsid w:val="009F71F4"/>
    <w:rsid w:val="009F79AD"/>
    <w:rsid w:val="009F7F48"/>
    <w:rsid w:val="00A00578"/>
    <w:rsid w:val="00A00BF3"/>
    <w:rsid w:val="00A014A3"/>
    <w:rsid w:val="00A014D2"/>
    <w:rsid w:val="00A015C1"/>
    <w:rsid w:val="00A016A7"/>
    <w:rsid w:val="00A01F5D"/>
    <w:rsid w:val="00A02069"/>
    <w:rsid w:val="00A02537"/>
    <w:rsid w:val="00A025F2"/>
    <w:rsid w:val="00A02FC6"/>
    <w:rsid w:val="00A02FCF"/>
    <w:rsid w:val="00A03325"/>
    <w:rsid w:val="00A03482"/>
    <w:rsid w:val="00A037E7"/>
    <w:rsid w:val="00A04316"/>
    <w:rsid w:val="00A045CA"/>
    <w:rsid w:val="00A047E5"/>
    <w:rsid w:val="00A068E2"/>
    <w:rsid w:val="00A06AB6"/>
    <w:rsid w:val="00A06B04"/>
    <w:rsid w:val="00A07246"/>
    <w:rsid w:val="00A07370"/>
    <w:rsid w:val="00A0753F"/>
    <w:rsid w:val="00A076E1"/>
    <w:rsid w:val="00A07C8A"/>
    <w:rsid w:val="00A07D4D"/>
    <w:rsid w:val="00A10ADC"/>
    <w:rsid w:val="00A1139B"/>
    <w:rsid w:val="00A11453"/>
    <w:rsid w:val="00A11791"/>
    <w:rsid w:val="00A11F6C"/>
    <w:rsid w:val="00A12888"/>
    <w:rsid w:val="00A12DCA"/>
    <w:rsid w:val="00A1359C"/>
    <w:rsid w:val="00A14117"/>
    <w:rsid w:val="00A14480"/>
    <w:rsid w:val="00A14E90"/>
    <w:rsid w:val="00A14FE1"/>
    <w:rsid w:val="00A15510"/>
    <w:rsid w:val="00A15736"/>
    <w:rsid w:val="00A157E3"/>
    <w:rsid w:val="00A15D19"/>
    <w:rsid w:val="00A15E26"/>
    <w:rsid w:val="00A15F41"/>
    <w:rsid w:val="00A15F78"/>
    <w:rsid w:val="00A168D1"/>
    <w:rsid w:val="00A16D36"/>
    <w:rsid w:val="00A1751C"/>
    <w:rsid w:val="00A20161"/>
    <w:rsid w:val="00A20387"/>
    <w:rsid w:val="00A20857"/>
    <w:rsid w:val="00A208EF"/>
    <w:rsid w:val="00A20CD5"/>
    <w:rsid w:val="00A218C1"/>
    <w:rsid w:val="00A2231D"/>
    <w:rsid w:val="00A22AF6"/>
    <w:rsid w:val="00A22CF7"/>
    <w:rsid w:val="00A2328B"/>
    <w:rsid w:val="00A2380F"/>
    <w:rsid w:val="00A238C1"/>
    <w:rsid w:val="00A239DA"/>
    <w:rsid w:val="00A242C3"/>
    <w:rsid w:val="00A24349"/>
    <w:rsid w:val="00A24754"/>
    <w:rsid w:val="00A24DA2"/>
    <w:rsid w:val="00A24E80"/>
    <w:rsid w:val="00A256E6"/>
    <w:rsid w:val="00A25881"/>
    <w:rsid w:val="00A2591B"/>
    <w:rsid w:val="00A25D66"/>
    <w:rsid w:val="00A2601B"/>
    <w:rsid w:val="00A260CB"/>
    <w:rsid w:val="00A2635E"/>
    <w:rsid w:val="00A26C50"/>
    <w:rsid w:val="00A30168"/>
    <w:rsid w:val="00A30220"/>
    <w:rsid w:val="00A31063"/>
    <w:rsid w:val="00A315F0"/>
    <w:rsid w:val="00A31770"/>
    <w:rsid w:val="00A31EC9"/>
    <w:rsid w:val="00A31F56"/>
    <w:rsid w:val="00A323AC"/>
    <w:rsid w:val="00A32466"/>
    <w:rsid w:val="00A32767"/>
    <w:rsid w:val="00A32BDD"/>
    <w:rsid w:val="00A332A5"/>
    <w:rsid w:val="00A33487"/>
    <w:rsid w:val="00A33890"/>
    <w:rsid w:val="00A3397F"/>
    <w:rsid w:val="00A33D28"/>
    <w:rsid w:val="00A34171"/>
    <w:rsid w:val="00A3417C"/>
    <w:rsid w:val="00A34190"/>
    <w:rsid w:val="00A36169"/>
    <w:rsid w:val="00A3629F"/>
    <w:rsid w:val="00A368E6"/>
    <w:rsid w:val="00A369D8"/>
    <w:rsid w:val="00A36AC9"/>
    <w:rsid w:val="00A373F9"/>
    <w:rsid w:val="00A379EC"/>
    <w:rsid w:val="00A37D30"/>
    <w:rsid w:val="00A417BB"/>
    <w:rsid w:val="00A41C34"/>
    <w:rsid w:val="00A42116"/>
    <w:rsid w:val="00A429A0"/>
    <w:rsid w:val="00A43890"/>
    <w:rsid w:val="00A4455F"/>
    <w:rsid w:val="00A4471A"/>
    <w:rsid w:val="00A45422"/>
    <w:rsid w:val="00A4589B"/>
    <w:rsid w:val="00A46962"/>
    <w:rsid w:val="00A46EBB"/>
    <w:rsid w:val="00A47373"/>
    <w:rsid w:val="00A47CB3"/>
    <w:rsid w:val="00A47F2F"/>
    <w:rsid w:val="00A501A2"/>
    <w:rsid w:val="00A502E5"/>
    <w:rsid w:val="00A5033A"/>
    <w:rsid w:val="00A508B1"/>
    <w:rsid w:val="00A51D29"/>
    <w:rsid w:val="00A51DBB"/>
    <w:rsid w:val="00A52C13"/>
    <w:rsid w:val="00A532BA"/>
    <w:rsid w:val="00A53E40"/>
    <w:rsid w:val="00A53ED2"/>
    <w:rsid w:val="00A5433F"/>
    <w:rsid w:val="00A543EA"/>
    <w:rsid w:val="00A5467A"/>
    <w:rsid w:val="00A546A9"/>
    <w:rsid w:val="00A5481A"/>
    <w:rsid w:val="00A54DEB"/>
    <w:rsid w:val="00A5538B"/>
    <w:rsid w:val="00A55829"/>
    <w:rsid w:val="00A55B4F"/>
    <w:rsid w:val="00A56A04"/>
    <w:rsid w:val="00A5720D"/>
    <w:rsid w:val="00A57324"/>
    <w:rsid w:val="00A6030F"/>
    <w:rsid w:val="00A60759"/>
    <w:rsid w:val="00A61ADB"/>
    <w:rsid w:val="00A61E84"/>
    <w:rsid w:val="00A62242"/>
    <w:rsid w:val="00A62480"/>
    <w:rsid w:val="00A62561"/>
    <w:rsid w:val="00A6271F"/>
    <w:rsid w:val="00A627C4"/>
    <w:rsid w:val="00A62E8C"/>
    <w:rsid w:val="00A63876"/>
    <w:rsid w:val="00A63A00"/>
    <w:rsid w:val="00A64281"/>
    <w:rsid w:val="00A64892"/>
    <w:rsid w:val="00A64FFA"/>
    <w:rsid w:val="00A653D9"/>
    <w:rsid w:val="00A6575B"/>
    <w:rsid w:val="00A65B5F"/>
    <w:rsid w:val="00A65B67"/>
    <w:rsid w:val="00A65DB5"/>
    <w:rsid w:val="00A65E46"/>
    <w:rsid w:val="00A66486"/>
    <w:rsid w:val="00A66FF7"/>
    <w:rsid w:val="00A67269"/>
    <w:rsid w:val="00A67B54"/>
    <w:rsid w:val="00A67DB1"/>
    <w:rsid w:val="00A70E47"/>
    <w:rsid w:val="00A710BF"/>
    <w:rsid w:val="00A71391"/>
    <w:rsid w:val="00A71F9B"/>
    <w:rsid w:val="00A72B2C"/>
    <w:rsid w:val="00A73042"/>
    <w:rsid w:val="00A731D6"/>
    <w:rsid w:val="00A73971"/>
    <w:rsid w:val="00A73A00"/>
    <w:rsid w:val="00A73F47"/>
    <w:rsid w:val="00A7474A"/>
    <w:rsid w:val="00A7487D"/>
    <w:rsid w:val="00A74C26"/>
    <w:rsid w:val="00A75844"/>
    <w:rsid w:val="00A75B80"/>
    <w:rsid w:val="00A75F6E"/>
    <w:rsid w:val="00A7622D"/>
    <w:rsid w:val="00A76A6F"/>
    <w:rsid w:val="00A77395"/>
    <w:rsid w:val="00A77AE6"/>
    <w:rsid w:val="00A77B45"/>
    <w:rsid w:val="00A77B5E"/>
    <w:rsid w:val="00A800D5"/>
    <w:rsid w:val="00A80472"/>
    <w:rsid w:val="00A80535"/>
    <w:rsid w:val="00A80B6F"/>
    <w:rsid w:val="00A80CEB"/>
    <w:rsid w:val="00A813F6"/>
    <w:rsid w:val="00A81B52"/>
    <w:rsid w:val="00A81F8A"/>
    <w:rsid w:val="00A8294C"/>
    <w:rsid w:val="00A82C53"/>
    <w:rsid w:val="00A83670"/>
    <w:rsid w:val="00A838D8"/>
    <w:rsid w:val="00A83AEA"/>
    <w:rsid w:val="00A83B21"/>
    <w:rsid w:val="00A84180"/>
    <w:rsid w:val="00A845AF"/>
    <w:rsid w:val="00A84819"/>
    <w:rsid w:val="00A8482D"/>
    <w:rsid w:val="00A84998"/>
    <w:rsid w:val="00A84A17"/>
    <w:rsid w:val="00A84DEB"/>
    <w:rsid w:val="00A86A42"/>
    <w:rsid w:val="00A86B2D"/>
    <w:rsid w:val="00A870E8"/>
    <w:rsid w:val="00A8777D"/>
    <w:rsid w:val="00A9000A"/>
    <w:rsid w:val="00A90640"/>
    <w:rsid w:val="00A909E9"/>
    <w:rsid w:val="00A91096"/>
    <w:rsid w:val="00A912A4"/>
    <w:rsid w:val="00A917EC"/>
    <w:rsid w:val="00A91887"/>
    <w:rsid w:val="00A91E84"/>
    <w:rsid w:val="00A922A1"/>
    <w:rsid w:val="00A92346"/>
    <w:rsid w:val="00A9247C"/>
    <w:rsid w:val="00A925C6"/>
    <w:rsid w:val="00A92976"/>
    <w:rsid w:val="00A929E5"/>
    <w:rsid w:val="00A92DC5"/>
    <w:rsid w:val="00A92E5F"/>
    <w:rsid w:val="00A9310F"/>
    <w:rsid w:val="00A9369B"/>
    <w:rsid w:val="00A936E6"/>
    <w:rsid w:val="00A93A86"/>
    <w:rsid w:val="00A93E04"/>
    <w:rsid w:val="00A94B27"/>
    <w:rsid w:val="00A9578B"/>
    <w:rsid w:val="00A95BBC"/>
    <w:rsid w:val="00A96032"/>
    <w:rsid w:val="00A96605"/>
    <w:rsid w:val="00A96B75"/>
    <w:rsid w:val="00A97138"/>
    <w:rsid w:val="00A97314"/>
    <w:rsid w:val="00A974A3"/>
    <w:rsid w:val="00A97A27"/>
    <w:rsid w:val="00AA04E0"/>
    <w:rsid w:val="00AA0518"/>
    <w:rsid w:val="00AA06DA"/>
    <w:rsid w:val="00AA11A4"/>
    <w:rsid w:val="00AA11B2"/>
    <w:rsid w:val="00AA1623"/>
    <w:rsid w:val="00AA2394"/>
    <w:rsid w:val="00AA23A3"/>
    <w:rsid w:val="00AA2C2B"/>
    <w:rsid w:val="00AA305F"/>
    <w:rsid w:val="00AA339D"/>
    <w:rsid w:val="00AA401F"/>
    <w:rsid w:val="00AA4217"/>
    <w:rsid w:val="00AA4238"/>
    <w:rsid w:val="00AA4BB8"/>
    <w:rsid w:val="00AA4BCB"/>
    <w:rsid w:val="00AA4DF1"/>
    <w:rsid w:val="00AA5259"/>
    <w:rsid w:val="00AA53C9"/>
    <w:rsid w:val="00AA6CC6"/>
    <w:rsid w:val="00AA6DB4"/>
    <w:rsid w:val="00AA7F03"/>
    <w:rsid w:val="00AA7F5F"/>
    <w:rsid w:val="00AB0909"/>
    <w:rsid w:val="00AB2278"/>
    <w:rsid w:val="00AB235E"/>
    <w:rsid w:val="00AB2691"/>
    <w:rsid w:val="00AB28CF"/>
    <w:rsid w:val="00AB3251"/>
    <w:rsid w:val="00AB346C"/>
    <w:rsid w:val="00AB39C9"/>
    <w:rsid w:val="00AB3BCF"/>
    <w:rsid w:val="00AB3E6A"/>
    <w:rsid w:val="00AB40F1"/>
    <w:rsid w:val="00AB45BF"/>
    <w:rsid w:val="00AB45CE"/>
    <w:rsid w:val="00AB5128"/>
    <w:rsid w:val="00AB585D"/>
    <w:rsid w:val="00AB64AC"/>
    <w:rsid w:val="00AB6539"/>
    <w:rsid w:val="00AB691A"/>
    <w:rsid w:val="00AB7BB6"/>
    <w:rsid w:val="00AC0891"/>
    <w:rsid w:val="00AC0A77"/>
    <w:rsid w:val="00AC0D7C"/>
    <w:rsid w:val="00AC11A4"/>
    <w:rsid w:val="00AC16D1"/>
    <w:rsid w:val="00AC1A08"/>
    <w:rsid w:val="00AC1A17"/>
    <w:rsid w:val="00AC1B46"/>
    <w:rsid w:val="00AC1DBF"/>
    <w:rsid w:val="00AC240D"/>
    <w:rsid w:val="00AC2750"/>
    <w:rsid w:val="00AC2F1F"/>
    <w:rsid w:val="00AC2F39"/>
    <w:rsid w:val="00AC4404"/>
    <w:rsid w:val="00AC48A0"/>
    <w:rsid w:val="00AC4BC6"/>
    <w:rsid w:val="00AC53C9"/>
    <w:rsid w:val="00AC5830"/>
    <w:rsid w:val="00AC65A8"/>
    <w:rsid w:val="00AC67B3"/>
    <w:rsid w:val="00AC69AF"/>
    <w:rsid w:val="00AC69B8"/>
    <w:rsid w:val="00AC6F94"/>
    <w:rsid w:val="00AC749C"/>
    <w:rsid w:val="00AC7EE6"/>
    <w:rsid w:val="00AD11C3"/>
    <w:rsid w:val="00AD1507"/>
    <w:rsid w:val="00AD2515"/>
    <w:rsid w:val="00AD315A"/>
    <w:rsid w:val="00AD366E"/>
    <w:rsid w:val="00AD3837"/>
    <w:rsid w:val="00AD3D0F"/>
    <w:rsid w:val="00AD4278"/>
    <w:rsid w:val="00AD42BA"/>
    <w:rsid w:val="00AD4FCB"/>
    <w:rsid w:val="00AD5273"/>
    <w:rsid w:val="00AD56A6"/>
    <w:rsid w:val="00AD61E9"/>
    <w:rsid w:val="00AD6798"/>
    <w:rsid w:val="00AD6B44"/>
    <w:rsid w:val="00AD7E85"/>
    <w:rsid w:val="00AE0551"/>
    <w:rsid w:val="00AE139F"/>
    <w:rsid w:val="00AE17B5"/>
    <w:rsid w:val="00AE1A94"/>
    <w:rsid w:val="00AE2D9F"/>
    <w:rsid w:val="00AE34DC"/>
    <w:rsid w:val="00AE3A69"/>
    <w:rsid w:val="00AE3C00"/>
    <w:rsid w:val="00AE3FF3"/>
    <w:rsid w:val="00AE4A69"/>
    <w:rsid w:val="00AE52F9"/>
    <w:rsid w:val="00AE5390"/>
    <w:rsid w:val="00AE53E1"/>
    <w:rsid w:val="00AE543F"/>
    <w:rsid w:val="00AE557F"/>
    <w:rsid w:val="00AE5B29"/>
    <w:rsid w:val="00AE5D1E"/>
    <w:rsid w:val="00AE5DCE"/>
    <w:rsid w:val="00AE5DDB"/>
    <w:rsid w:val="00AE5EA2"/>
    <w:rsid w:val="00AE6079"/>
    <w:rsid w:val="00AE66C2"/>
    <w:rsid w:val="00AE6D2D"/>
    <w:rsid w:val="00AE721A"/>
    <w:rsid w:val="00AE7E08"/>
    <w:rsid w:val="00AF063B"/>
    <w:rsid w:val="00AF15E8"/>
    <w:rsid w:val="00AF20B7"/>
    <w:rsid w:val="00AF2F88"/>
    <w:rsid w:val="00AF31B6"/>
    <w:rsid w:val="00AF3451"/>
    <w:rsid w:val="00AF4BDB"/>
    <w:rsid w:val="00AF582C"/>
    <w:rsid w:val="00AF5887"/>
    <w:rsid w:val="00AF62C4"/>
    <w:rsid w:val="00AF634A"/>
    <w:rsid w:val="00AF643E"/>
    <w:rsid w:val="00AF6768"/>
    <w:rsid w:val="00AF68CF"/>
    <w:rsid w:val="00AF73B8"/>
    <w:rsid w:val="00AF76D2"/>
    <w:rsid w:val="00AF7749"/>
    <w:rsid w:val="00AF78A7"/>
    <w:rsid w:val="00AF7DE7"/>
    <w:rsid w:val="00B00FC7"/>
    <w:rsid w:val="00B01042"/>
    <w:rsid w:val="00B01441"/>
    <w:rsid w:val="00B015F2"/>
    <w:rsid w:val="00B02207"/>
    <w:rsid w:val="00B02535"/>
    <w:rsid w:val="00B035A1"/>
    <w:rsid w:val="00B0386F"/>
    <w:rsid w:val="00B04A5E"/>
    <w:rsid w:val="00B04D02"/>
    <w:rsid w:val="00B04D96"/>
    <w:rsid w:val="00B04DFB"/>
    <w:rsid w:val="00B0514B"/>
    <w:rsid w:val="00B05C06"/>
    <w:rsid w:val="00B0634B"/>
    <w:rsid w:val="00B07373"/>
    <w:rsid w:val="00B102F8"/>
    <w:rsid w:val="00B10B8C"/>
    <w:rsid w:val="00B10D1A"/>
    <w:rsid w:val="00B10FA2"/>
    <w:rsid w:val="00B115A4"/>
    <w:rsid w:val="00B117BE"/>
    <w:rsid w:val="00B119CF"/>
    <w:rsid w:val="00B11D84"/>
    <w:rsid w:val="00B12230"/>
    <w:rsid w:val="00B12574"/>
    <w:rsid w:val="00B12917"/>
    <w:rsid w:val="00B12A01"/>
    <w:rsid w:val="00B12B13"/>
    <w:rsid w:val="00B12F2B"/>
    <w:rsid w:val="00B131C6"/>
    <w:rsid w:val="00B132B1"/>
    <w:rsid w:val="00B13D8B"/>
    <w:rsid w:val="00B13EAD"/>
    <w:rsid w:val="00B13F87"/>
    <w:rsid w:val="00B159F6"/>
    <w:rsid w:val="00B15AC6"/>
    <w:rsid w:val="00B16040"/>
    <w:rsid w:val="00B1620C"/>
    <w:rsid w:val="00B1646E"/>
    <w:rsid w:val="00B16B97"/>
    <w:rsid w:val="00B1702E"/>
    <w:rsid w:val="00B17D45"/>
    <w:rsid w:val="00B20480"/>
    <w:rsid w:val="00B20D3D"/>
    <w:rsid w:val="00B213D3"/>
    <w:rsid w:val="00B21447"/>
    <w:rsid w:val="00B22A56"/>
    <w:rsid w:val="00B22D94"/>
    <w:rsid w:val="00B230F2"/>
    <w:rsid w:val="00B23367"/>
    <w:rsid w:val="00B238DE"/>
    <w:rsid w:val="00B23A8D"/>
    <w:rsid w:val="00B241F2"/>
    <w:rsid w:val="00B243D9"/>
    <w:rsid w:val="00B24620"/>
    <w:rsid w:val="00B2476C"/>
    <w:rsid w:val="00B247CB"/>
    <w:rsid w:val="00B24E19"/>
    <w:rsid w:val="00B24EF9"/>
    <w:rsid w:val="00B2510C"/>
    <w:rsid w:val="00B25824"/>
    <w:rsid w:val="00B26178"/>
    <w:rsid w:val="00B268CC"/>
    <w:rsid w:val="00B268E7"/>
    <w:rsid w:val="00B26D73"/>
    <w:rsid w:val="00B26E0A"/>
    <w:rsid w:val="00B27048"/>
    <w:rsid w:val="00B27380"/>
    <w:rsid w:val="00B27541"/>
    <w:rsid w:val="00B275B7"/>
    <w:rsid w:val="00B27F1E"/>
    <w:rsid w:val="00B30BCD"/>
    <w:rsid w:val="00B3142A"/>
    <w:rsid w:val="00B319EB"/>
    <w:rsid w:val="00B31B8A"/>
    <w:rsid w:val="00B31E45"/>
    <w:rsid w:val="00B31E68"/>
    <w:rsid w:val="00B320E7"/>
    <w:rsid w:val="00B330A5"/>
    <w:rsid w:val="00B33909"/>
    <w:rsid w:val="00B34491"/>
    <w:rsid w:val="00B34516"/>
    <w:rsid w:val="00B35129"/>
    <w:rsid w:val="00B3527D"/>
    <w:rsid w:val="00B355F0"/>
    <w:rsid w:val="00B3641D"/>
    <w:rsid w:val="00B36640"/>
    <w:rsid w:val="00B366CA"/>
    <w:rsid w:val="00B376EB"/>
    <w:rsid w:val="00B378FA"/>
    <w:rsid w:val="00B37F31"/>
    <w:rsid w:val="00B401A1"/>
    <w:rsid w:val="00B40F63"/>
    <w:rsid w:val="00B41274"/>
    <w:rsid w:val="00B41A41"/>
    <w:rsid w:val="00B42264"/>
    <w:rsid w:val="00B42E6E"/>
    <w:rsid w:val="00B42FA0"/>
    <w:rsid w:val="00B43914"/>
    <w:rsid w:val="00B43AAA"/>
    <w:rsid w:val="00B441E0"/>
    <w:rsid w:val="00B44246"/>
    <w:rsid w:val="00B442A5"/>
    <w:rsid w:val="00B44387"/>
    <w:rsid w:val="00B44714"/>
    <w:rsid w:val="00B44EEC"/>
    <w:rsid w:val="00B44F94"/>
    <w:rsid w:val="00B45345"/>
    <w:rsid w:val="00B4561A"/>
    <w:rsid w:val="00B45E84"/>
    <w:rsid w:val="00B46D8C"/>
    <w:rsid w:val="00B46F62"/>
    <w:rsid w:val="00B47428"/>
    <w:rsid w:val="00B47E67"/>
    <w:rsid w:val="00B500FC"/>
    <w:rsid w:val="00B503C3"/>
    <w:rsid w:val="00B50FA9"/>
    <w:rsid w:val="00B516CA"/>
    <w:rsid w:val="00B51A8D"/>
    <w:rsid w:val="00B51DCE"/>
    <w:rsid w:val="00B520A9"/>
    <w:rsid w:val="00B52A73"/>
    <w:rsid w:val="00B52C5F"/>
    <w:rsid w:val="00B52CED"/>
    <w:rsid w:val="00B52EFF"/>
    <w:rsid w:val="00B535AA"/>
    <w:rsid w:val="00B54055"/>
    <w:rsid w:val="00B542EA"/>
    <w:rsid w:val="00B549F5"/>
    <w:rsid w:val="00B5535A"/>
    <w:rsid w:val="00B554EC"/>
    <w:rsid w:val="00B5581D"/>
    <w:rsid w:val="00B55B34"/>
    <w:rsid w:val="00B55E09"/>
    <w:rsid w:val="00B570B1"/>
    <w:rsid w:val="00B570C8"/>
    <w:rsid w:val="00B57A73"/>
    <w:rsid w:val="00B57CAD"/>
    <w:rsid w:val="00B602F6"/>
    <w:rsid w:val="00B609DC"/>
    <w:rsid w:val="00B611A3"/>
    <w:rsid w:val="00B61784"/>
    <w:rsid w:val="00B62950"/>
    <w:rsid w:val="00B62CB5"/>
    <w:rsid w:val="00B63522"/>
    <w:rsid w:val="00B63551"/>
    <w:rsid w:val="00B63839"/>
    <w:rsid w:val="00B63C05"/>
    <w:rsid w:val="00B63CD1"/>
    <w:rsid w:val="00B641E4"/>
    <w:rsid w:val="00B643D0"/>
    <w:rsid w:val="00B64987"/>
    <w:rsid w:val="00B64D63"/>
    <w:rsid w:val="00B64E0A"/>
    <w:rsid w:val="00B650C8"/>
    <w:rsid w:val="00B650CD"/>
    <w:rsid w:val="00B657E2"/>
    <w:rsid w:val="00B65905"/>
    <w:rsid w:val="00B6593D"/>
    <w:rsid w:val="00B65D16"/>
    <w:rsid w:val="00B66328"/>
    <w:rsid w:val="00B666B7"/>
    <w:rsid w:val="00B66C84"/>
    <w:rsid w:val="00B66EA4"/>
    <w:rsid w:val="00B70372"/>
    <w:rsid w:val="00B71402"/>
    <w:rsid w:val="00B71445"/>
    <w:rsid w:val="00B715AE"/>
    <w:rsid w:val="00B718F2"/>
    <w:rsid w:val="00B7190D"/>
    <w:rsid w:val="00B7263D"/>
    <w:rsid w:val="00B727CD"/>
    <w:rsid w:val="00B7299A"/>
    <w:rsid w:val="00B7308E"/>
    <w:rsid w:val="00B73A21"/>
    <w:rsid w:val="00B73EB5"/>
    <w:rsid w:val="00B73F7E"/>
    <w:rsid w:val="00B74281"/>
    <w:rsid w:val="00B742D7"/>
    <w:rsid w:val="00B74584"/>
    <w:rsid w:val="00B74D20"/>
    <w:rsid w:val="00B75D44"/>
    <w:rsid w:val="00B7668C"/>
    <w:rsid w:val="00B76BC7"/>
    <w:rsid w:val="00B76FC5"/>
    <w:rsid w:val="00B80743"/>
    <w:rsid w:val="00B80EE9"/>
    <w:rsid w:val="00B8143A"/>
    <w:rsid w:val="00B81D3C"/>
    <w:rsid w:val="00B81D47"/>
    <w:rsid w:val="00B826B4"/>
    <w:rsid w:val="00B82B44"/>
    <w:rsid w:val="00B83211"/>
    <w:rsid w:val="00B83E60"/>
    <w:rsid w:val="00B8445F"/>
    <w:rsid w:val="00B84CB8"/>
    <w:rsid w:val="00B85054"/>
    <w:rsid w:val="00B85A31"/>
    <w:rsid w:val="00B85AF4"/>
    <w:rsid w:val="00B86A9D"/>
    <w:rsid w:val="00B86B4F"/>
    <w:rsid w:val="00B86BF7"/>
    <w:rsid w:val="00B86C19"/>
    <w:rsid w:val="00B86D2B"/>
    <w:rsid w:val="00B86D89"/>
    <w:rsid w:val="00B87266"/>
    <w:rsid w:val="00B8762B"/>
    <w:rsid w:val="00B87A0F"/>
    <w:rsid w:val="00B87E3B"/>
    <w:rsid w:val="00B90690"/>
    <w:rsid w:val="00B907DB"/>
    <w:rsid w:val="00B90E90"/>
    <w:rsid w:val="00B9150D"/>
    <w:rsid w:val="00B916EB"/>
    <w:rsid w:val="00B91C6F"/>
    <w:rsid w:val="00B921FD"/>
    <w:rsid w:val="00B9225D"/>
    <w:rsid w:val="00B92275"/>
    <w:rsid w:val="00B92312"/>
    <w:rsid w:val="00B92661"/>
    <w:rsid w:val="00B929FC"/>
    <w:rsid w:val="00B92C1A"/>
    <w:rsid w:val="00B92D44"/>
    <w:rsid w:val="00B93362"/>
    <w:rsid w:val="00B936D1"/>
    <w:rsid w:val="00B9402D"/>
    <w:rsid w:val="00B94CC3"/>
    <w:rsid w:val="00B96463"/>
    <w:rsid w:val="00B968AA"/>
    <w:rsid w:val="00B972E3"/>
    <w:rsid w:val="00B972E6"/>
    <w:rsid w:val="00B978A4"/>
    <w:rsid w:val="00BA04FF"/>
    <w:rsid w:val="00BA0601"/>
    <w:rsid w:val="00BA0937"/>
    <w:rsid w:val="00BA0FE1"/>
    <w:rsid w:val="00BA11E7"/>
    <w:rsid w:val="00BA1943"/>
    <w:rsid w:val="00BA1F9E"/>
    <w:rsid w:val="00BA22F8"/>
    <w:rsid w:val="00BA29E4"/>
    <w:rsid w:val="00BA2E56"/>
    <w:rsid w:val="00BA2FE5"/>
    <w:rsid w:val="00BA3154"/>
    <w:rsid w:val="00BA49E5"/>
    <w:rsid w:val="00BA4FDB"/>
    <w:rsid w:val="00BA7144"/>
    <w:rsid w:val="00BA7A9D"/>
    <w:rsid w:val="00BA7B87"/>
    <w:rsid w:val="00BB0104"/>
    <w:rsid w:val="00BB021B"/>
    <w:rsid w:val="00BB033A"/>
    <w:rsid w:val="00BB0366"/>
    <w:rsid w:val="00BB040C"/>
    <w:rsid w:val="00BB0B8A"/>
    <w:rsid w:val="00BB0D33"/>
    <w:rsid w:val="00BB1157"/>
    <w:rsid w:val="00BB116E"/>
    <w:rsid w:val="00BB1637"/>
    <w:rsid w:val="00BB18D6"/>
    <w:rsid w:val="00BB1B39"/>
    <w:rsid w:val="00BB2B44"/>
    <w:rsid w:val="00BB2EC8"/>
    <w:rsid w:val="00BB34A6"/>
    <w:rsid w:val="00BB376A"/>
    <w:rsid w:val="00BB3DC8"/>
    <w:rsid w:val="00BB47CD"/>
    <w:rsid w:val="00BB4D41"/>
    <w:rsid w:val="00BB583A"/>
    <w:rsid w:val="00BB5A8A"/>
    <w:rsid w:val="00BB5C25"/>
    <w:rsid w:val="00BB6003"/>
    <w:rsid w:val="00BB6497"/>
    <w:rsid w:val="00BB6533"/>
    <w:rsid w:val="00BB6C2A"/>
    <w:rsid w:val="00BB6C60"/>
    <w:rsid w:val="00BB7A02"/>
    <w:rsid w:val="00BB7C2C"/>
    <w:rsid w:val="00BC034A"/>
    <w:rsid w:val="00BC1203"/>
    <w:rsid w:val="00BC1394"/>
    <w:rsid w:val="00BC13D0"/>
    <w:rsid w:val="00BC1523"/>
    <w:rsid w:val="00BC1808"/>
    <w:rsid w:val="00BC2ABF"/>
    <w:rsid w:val="00BC2F96"/>
    <w:rsid w:val="00BC48DF"/>
    <w:rsid w:val="00BC4D44"/>
    <w:rsid w:val="00BC4DE3"/>
    <w:rsid w:val="00BC6214"/>
    <w:rsid w:val="00BC648C"/>
    <w:rsid w:val="00BC66D5"/>
    <w:rsid w:val="00BC6D29"/>
    <w:rsid w:val="00BC735A"/>
    <w:rsid w:val="00BC7F87"/>
    <w:rsid w:val="00BD08D4"/>
    <w:rsid w:val="00BD0A14"/>
    <w:rsid w:val="00BD12C9"/>
    <w:rsid w:val="00BD257E"/>
    <w:rsid w:val="00BD274A"/>
    <w:rsid w:val="00BD2D53"/>
    <w:rsid w:val="00BD3081"/>
    <w:rsid w:val="00BD3ECD"/>
    <w:rsid w:val="00BD41CA"/>
    <w:rsid w:val="00BD4252"/>
    <w:rsid w:val="00BD4C17"/>
    <w:rsid w:val="00BD4EAA"/>
    <w:rsid w:val="00BD4FBC"/>
    <w:rsid w:val="00BD4FE0"/>
    <w:rsid w:val="00BD529A"/>
    <w:rsid w:val="00BD559C"/>
    <w:rsid w:val="00BD5B4D"/>
    <w:rsid w:val="00BD5B92"/>
    <w:rsid w:val="00BD5C29"/>
    <w:rsid w:val="00BD5D17"/>
    <w:rsid w:val="00BD5DE3"/>
    <w:rsid w:val="00BD6656"/>
    <w:rsid w:val="00BD672F"/>
    <w:rsid w:val="00BD67A1"/>
    <w:rsid w:val="00BD6E43"/>
    <w:rsid w:val="00BD7103"/>
    <w:rsid w:val="00BD723E"/>
    <w:rsid w:val="00BD7494"/>
    <w:rsid w:val="00BD7645"/>
    <w:rsid w:val="00BE0E90"/>
    <w:rsid w:val="00BE1425"/>
    <w:rsid w:val="00BE161F"/>
    <w:rsid w:val="00BE1958"/>
    <w:rsid w:val="00BE20A5"/>
    <w:rsid w:val="00BE21D2"/>
    <w:rsid w:val="00BE29BE"/>
    <w:rsid w:val="00BE29EA"/>
    <w:rsid w:val="00BE2CF2"/>
    <w:rsid w:val="00BE30E4"/>
    <w:rsid w:val="00BE42E4"/>
    <w:rsid w:val="00BE43B4"/>
    <w:rsid w:val="00BE4534"/>
    <w:rsid w:val="00BE5389"/>
    <w:rsid w:val="00BE5523"/>
    <w:rsid w:val="00BE57D3"/>
    <w:rsid w:val="00BE5D69"/>
    <w:rsid w:val="00BE6399"/>
    <w:rsid w:val="00BE6F31"/>
    <w:rsid w:val="00BE750E"/>
    <w:rsid w:val="00BE7EC4"/>
    <w:rsid w:val="00BE7FEC"/>
    <w:rsid w:val="00BF0F2F"/>
    <w:rsid w:val="00BF15DD"/>
    <w:rsid w:val="00BF1983"/>
    <w:rsid w:val="00BF1C7E"/>
    <w:rsid w:val="00BF1CAD"/>
    <w:rsid w:val="00BF1D30"/>
    <w:rsid w:val="00BF213E"/>
    <w:rsid w:val="00BF21C0"/>
    <w:rsid w:val="00BF2360"/>
    <w:rsid w:val="00BF27DB"/>
    <w:rsid w:val="00BF396F"/>
    <w:rsid w:val="00BF3A3D"/>
    <w:rsid w:val="00BF41A2"/>
    <w:rsid w:val="00BF4D24"/>
    <w:rsid w:val="00BF6512"/>
    <w:rsid w:val="00BF73E1"/>
    <w:rsid w:val="00BF7511"/>
    <w:rsid w:val="00BF763E"/>
    <w:rsid w:val="00BF7ABB"/>
    <w:rsid w:val="00BF7C76"/>
    <w:rsid w:val="00C006DD"/>
    <w:rsid w:val="00C014B9"/>
    <w:rsid w:val="00C0163E"/>
    <w:rsid w:val="00C01FAC"/>
    <w:rsid w:val="00C023A9"/>
    <w:rsid w:val="00C02FD2"/>
    <w:rsid w:val="00C038E1"/>
    <w:rsid w:val="00C03BF1"/>
    <w:rsid w:val="00C03F13"/>
    <w:rsid w:val="00C0568D"/>
    <w:rsid w:val="00C059B5"/>
    <w:rsid w:val="00C05D98"/>
    <w:rsid w:val="00C05EAB"/>
    <w:rsid w:val="00C06260"/>
    <w:rsid w:val="00C069AC"/>
    <w:rsid w:val="00C06AC7"/>
    <w:rsid w:val="00C074AF"/>
    <w:rsid w:val="00C07731"/>
    <w:rsid w:val="00C078CB"/>
    <w:rsid w:val="00C07BAC"/>
    <w:rsid w:val="00C10777"/>
    <w:rsid w:val="00C121D9"/>
    <w:rsid w:val="00C12F2B"/>
    <w:rsid w:val="00C13815"/>
    <w:rsid w:val="00C13A56"/>
    <w:rsid w:val="00C13ED6"/>
    <w:rsid w:val="00C141D9"/>
    <w:rsid w:val="00C1453F"/>
    <w:rsid w:val="00C1458D"/>
    <w:rsid w:val="00C145C1"/>
    <w:rsid w:val="00C14B1C"/>
    <w:rsid w:val="00C14B6E"/>
    <w:rsid w:val="00C15A58"/>
    <w:rsid w:val="00C1601E"/>
    <w:rsid w:val="00C1614C"/>
    <w:rsid w:val="00C1628F"/>
    <w:rsid w:val="00C16B9C"/>
    <w:rsid w:val="00C16BC5"/>
    <w:rsid w:val="00C17684"/>
    <w:rsid w:val="00C21266"/>
    <w:rsid w:val="00C217D7"/>
    <w:rsid w:val="00C21FD1"/>
    <w:rsid w:val="00C221AE"/>
    <w:rsid w:val="00C222E3"/>
    <w:rsid w:val="00C229F5"/>
    <w:rsid w:val="00C22FFF"/>
    <w:rsid w:val="00C23183"/>
    <w:rsid w:val="00C2399A"/>
    <w:rsid w:val="00C23ADE"/>
    <w:rsid w:val="00C23B79"/>
    <w:rsid w:val="00C247CA"/>
    <w:rsid w:val="00C24AE1"/>
    <w:rsid w:val="00C2526A"/>
    <w:rsid w:val="00C259FF"/>
    <w:rsid w:val="00C260DB"/>
    <w:rsid w:val="00C263D8"/>
    <w:rsid w:val="00C266AD"/>
    <w:rsid w:val="00C26A06"/>
    <w:rsid w:val="00C26BCD"/>
    <w:rsid w:val="00C26C01"/>
    <w:rsid w:val="00C2765D"/>
    <w:rsid w:val="00C276F3"/>
    <w:rsid w:val="00C27929"/>
    <w:rsid w:val="00C27A91"/>
    <w:rsid w:val="00C27D85"/>
    <w:rsid w:val="00C30EEC"/>
    <w:rsid w:val="00C31008"/>
    <w:rsid w:val="00C31025"/>
    <w:rsid w:val="00C3111F"/>
    <w:rsid w:val="00C311AF"/>
    <w:rsid w:val="00C311E3"/>
    <w:rsid w:val="00C324A3"/>
    <w:rsid w:val="00C33389"/>
    <w:rsid w:val="00C335D4"/>
    <w:rsid w:val="00C33764"/>
    <w:rsid w:val="00C33B65"/>
    <w:rsid w:val="00C33B7E"/>
    <w:rsid w:val="00C35040"/>
    <w:rsid w:val="00C35240"/>
    <w:rsid w:val="00C359D3"/>
    <w:rsid w:val="00C35C29"/>
    <w:rsid w:val="00C368D4"/>
    <w:rsid w:val="00C3699A"/>
    <w:rsid w:val="00C36FB8"/>
    <w:rsid w:val="00C36FCE"/>
    <w:rsid w:val="00C37D86"/>
    <w:rsid w:val="00C40359"/>
    <w:rsid w:val="00C4183D"/>
    <w:rsid w:val="00C42212"/>
    <w:rsid w:val="00C42423"/>
    <w:rsid w:val="00C4328E"/>
    <w:rsid w:val="00C44123"/>
    <w:rsid w:val="00C44CAE"/>
    <w:rsid w:val="00C452A7"/>
    <w:rsid w:val="00C45491"/>
    <w:rsid w:val="00C4565E"/>
    <w:rsid w:val="00C46545"/>
    <w:rsid w:val="00C467CC"/>
    <w:rsid w:val="00C46B67"/>
    <w:rsid w:val="00C47075"/>
    <w:rsid w:val="00C4781C"/>
    <w:rsid w:val="00C479C3"/>
    <w:rsid w:val="00C47D7A"/>
    <w:rsid w:val="00C5070E"/>
    <w:rsid w:val="00C50775"/>
    <w:rsid w:val="00C5090D"/>
    <w:rsid w:val="00C50EE2"/>
    <w:rsid w:val="00C5114A"/>
    <w:rsid w:val="00C5143C"/>
    <w:rsid w:val="00C52966"/>
    <w:rsid w:val="00C53287"/>
    <w:rsid w:val="00C53DE1"/>
    <w:rsid w:val="00C549B9"/>
    <w:rsid w:val="00C551CC"/>
    <w:rsid w:val="00C55F1D"/>
    <w:rsid w:val="00C5600D"/>
    <w:rsid w:val="00C56763"/>
    <w:rsid w:val="00C5689F"/>
    <w:rsid w:val="00C57159"/>
    <w:rsid w:val="00C57405"/>
    <w:rsid w:val="00C5740F"/>
    <w:rsid w:val="00C57486"/>
    <w:rsid w:val="00C5752E"/>
    <w:rsid w:val="00C603C8"/>
    <w:rsid w:val="00C60AC3"/>
    <w:rsid w:val="00C60B6B"/>
    <w:rsid w:val="00C620DD"/>
    <w:rsid w:val="00C627FD"/>
    <w:rsid w:val="00C6287A"/>
    <w:rsid w:val="00C62A98"/>
    <w:rsid w:val="00C62DFD"/>
    <w:rsid w:val="00C63D56"/>
    <w:rsid w:val="00C65464"/>
    <w:rsid w:val="00C65682"/>
    <w:rsid w:val="00C65A38"/>
    <w:rsid w:val="00C66C8E"/>
    <w:rsid w:val="00C679B7"/>
    <w:rsid w:val="00C67A45"/>
    <w:rsid w:val="00C67E65"/>
    <w:rsid w:val="00C709F3"/>
    <w:rsid w:val="00C70EE2"/>
    <w:rsid w:val="00C71C63"/>
    <w:rsid w:val="00C7286C"/>
    <w:rsid w:val="00C72AA6"/>
    <w:rsid w:val="00C72FB6"/>
    <w:rsid w:val="00C7325F"/>
    <w:rsid w:val="00C73E4C"/>
    <w:rsid w:val="00C75133"/>
    <w:rsid w:val="00C7671A"/>
    <w:rsid w:val="00C76CB6"/>
    <w:rsid w:val="00C7710E"/>
    <w:rsid w:val="00C775DF"/>
    <w:rsid w:val="00C80605"/>
    <w:rsid w:val="00C806B1"/>
    <w:rsid w:val="00C81A22"/>
    <w:rsid w:val="00C8232A"/>
    <w:rsid w:val="00C837BB"/>
    <w:rsid w:val="00C83952"/>
    <w:rsid w:val="00C83FB0"/>
    <w:rsid w:val="00C8457A"/>
    <w:rsid w:val="00C8617B"/>
    <w:rsid w:val="00C86285"/>
    <w:rsid w:val="00C8697C"/>
    <w:rsid w:val="00C87BDE"/>
    <w:rsid w:val="00C909D8"/>
    <w:rsid w:val="00C915F4"/>
    <w:rsid w:val="00C91F41"/>
    <w:rsid w:val="00C920D7"/>
    <w:rsid w:val="00C9229F"/>
    <w:rsid w:val="00C92552"/>
    <w:rsid w:val="00C928A7"/>
    <w:rsid w:val="00C929C1"/>
    <w:rsid w:val="00C92CF9"/>
    <w:rsid w:val="00C93419"/>
    <w:rsid w:val="00C93576"/>
    <w:rsid w:val="00C93ADE"/>
    <w:rsid w:val="00C93B25"/>
    <w:rsid w:val="00C93FB4"/>
    <w:rsid w:val="00C94274"/>
    <w:rsid w:val="00C95631"/>
    <w:rsid w:val="00C95788"/>
    <w:rsid w:val="00C959B3"/>
    <w:rsid w:val="00C95D2B"/>
    <w:rsid w:val="00C95E2F"/>
    <w:rsid w:val="00C95EB4"/>
    <w:rsid w:val="00C9607E"/>
    <w:rsid w:val="00C9609A"/>
    <w:rsid w:val="00C9652E"/>
    <w:rsid w:val="00CA0962"/>
    <w:rsid w:val="00CA17DF"/>
    <w:rsid w:val="00CA1F74"/>
    <w:rsid w:val="00CA2D47"/>
    <w:rsid w:val="00CA34F3"/>
    <w:rsid w:val="00CA4178"/>
    <w:rsid w:val="00CA420D"/>
    <w:rsid w:val="00CA48B1"/>
    <w:rsid w:val="00CA4F95"/>
    <w:rsid w:val="00CA5C1E"/>
    <w:rsid w:val="00CA65D0"/>
    <w:rsid w:val="00CA6CD1"/>
    <w:rsid w:val="00CA7BAD"/>
    <w:rsid w:val="00CA7C08"/>
    <w:rsid w:val="00CB01E8"/>
    <w:rsid w:val="00CB158B"/>
    <w:rsid w:val="00CB178B"/>
    <w:rsid w:val="00CB1B06"/>
    <w:rsid w:val="00CB1F6A"/>
    <w:rsid w:val="00CB2438"/>
    <w:rsid w:val="00CB25AE"/>
    <w:rsid w:val="00CB25B3"/>
    <w:rsid w:val="00CB3CDD"/>
    <w:rsid w:val="00CB4159"/>
    <w:rsid w:val="00CB450B"/>
    <w:rsid w:val="00CB49BF"/>
    <w:rsid w:val="00CB500A"/>
    <w:rsid w:val="00CB556D"/>
    <w:rsid w:val="00CB5704"/>
    <w:rsid w:val="00CB5BD4"/>
    <w:rsid w:val="00CB6504"/>
    <w:rsid w:val="00CB6D55"/>
    <w:rsid w:val="00CB6E2E"/>
    <w:rsid w:val="00CB7325"/>
    <w:rsid w:val="00CB77CE"/>
    <w:rsid w:val="00CC003B"/>
    <w:rsid w:val="00CC06A1"/>
    <w:rsid w:val="00CC0D87"/>
    <w:rsid w:val="00CC0D90"/>
    <w:rsid w:val="00CC123A"/>
    <w:rsid w:val="00CC1349"/>
    <w:rsid w:val="00CC1417"/>
    <w:rsid w:val="00CC1494"/>
    <w:rsid w:val="00CC1A84"/>
    <w:rsid w:val="00CC28C4"/>
    <w:rsid w:val="00CC292B"/>
    <w:rsid w:val="00CC2960"/>
    <w:rsid w:val="00CC566D"/>
    <w:rsid w:val="00CC5B31"/>
    <w:rsid w:val="00CC5FD0"/>
    <w:rsid w:val="00CC6786"/>
    <w:rsid w:val="00CC684B"/>
    <w:rsid w:val="00CD0D78"/>
    <w:rsid w:val="00CD1094"/>
    <w:rsid w:val="00CD161B"/>
    <w:rsid w:val="00CD1A20"/>
    <w:rsid w:val="00CD1E11"/>
    <w:rsid w:val="00CD2587"/>
    <w:rsid w:val="00CD291D"/>
    <w:rsid w:val="00CD33E9"/>
    <w:rsid w:val="00CD378D"/>
    <w:rsid w:val="00CD3816"/>
    <w:rsid w:val="00CD3EB4"/>
    <w:rsid w:val="00CD512E"/>
    <w:rsid w:val="00CD57A4"/>
    <w:rsid w:val="00CD5838"/>
    <w:rsid w:val="00CD5AE5"/>
    <w:rsid w:val="00CD619F"/>
    <w:rsid w:val="00CD7B08"/>
    <w:rsid w:val="00CE0B2A"/>
    <w:rsid w:val="00CE0BFC"/>
    <w:rsid w:val="00CE124E"/>
    <w:rsid w:val="00CE130C"/>
    <w:rsid w:val="00CE3439"/>
    <w:rsid w:val="00CE366B"/>
    <w:rsid w:val="00CE3AA6"/>
    <w:rsid w:val="00CE400D"/>
    <w:rsid w:val="00CE476B"/>
    <w:rsid w:val="00CE4D4E"/>
    <w:rsid w:val="00CE4E78"/>
    <w:rsid w:val="00CE50B7"/>
    <w:rsid w:val="00CE52E8"/>
    <w:rsid w:val="00CE7BED"/>
    <w:rsid w:val="00CE7E89"/>
    <w:rsid w:val="00CE7EFF"/>
    <w:rsid w:val="00CF054E"/>
    <w:rsid w:val="00CF0780"/>
    <w:rsid w:val="00CF0A70"/>
    <w:rsid w:val="00CF0DDC"/>
    <w:rsid w:val="00CF0E0C"/>
    <w:rsid w:val="00CF1208"/>
    <w:rsid w:val="00CF1994"/>
    <w:rsid w:val="00CF1D2A"/>
    <w:rsid w:val="00CF1D43"/>
    <w:rsid w:val="00CF32A3"/>
    <w:rsid w:val="00CF3555"/>
    <w:rsid w:val="00CF3ADE"/>
    <w:rsid w:val="00CF46AC"/>
    <w:rsid w:val="00CF49BE"/>
    <w:rsid w:val="00CF4D59"/>
    <w:rsid w:val="00CF4E19"/>
    <w:rsid w:val="00CF5213"/>
    <w:rsid w:val="00CF5763"/>
    <w:rsid w:val="00CF63E8"/>
    <w:rsid w:val="00CF6590"/>
    <w:rsid w:val="00CF684B"/>
    <w:rsid w:val="00CF6935"/>
    <w:rsid w:val="00CF6B70"/>
    <w:rsid w:val="00CF74D2"/>
    <w:rsid w:val="00CF7DC8"/>
    <w:rsid w:val="00D0010B"/>
    <w:rsid w:val="00D0084E"/>
    <w:rsid w:val="00D00B4B"/>
    <w:rsid w:val="00D00DAC"/>
    <w:rsid w:val="00D011F1"/>
    <w:rsid w:val="00D013C8"/>
    <w:rsid w:val="00D0146A"/>
    <w:rsid w:val="00D018C4"/>
    <w:rsid w:val="00D019B2"/>
    <w:rsid w:val="00D02A4F"/>
    <w:rsid w:val="00D030AE"/>
    <w:rsid w:val="00D0325C"/>
    <w:rsid w:val="00D03E6B"/>
    <w:rsid w:val="00D04A2A"/>
    <w:rsid w:val="00D052DB"/>
    <w:rsid w:val="00D05B79"/>
    <w:rsid w:val="00D062EA"/>
    <w:rsid w:val="00D066DB"/>
    <w:rsid w:val="00D10172"/>
    <w:rsid w:val="00D10EB8"/>
    <w:rsid w:val="00D11A09"/>
    <w:rsid w:val="00D12089"/>
    <w:rsid w:val="00D122DD"/>
    <w:rsid w:val="00D123BE"/>
    <w:rsid w:val="00D124C3"/>
    <w:rsid w:val="00D12BAC"/>
    <w:rsid w:val="00D130AF"/>
    <w:rsid w:val="00D13A03"/>
    <w:rsid w:val="00D13B6C"/>
    <w:rsid w:val="00D13D4B"/>
    <w:rsid w:val="00D141B2"/>
    <w:rsid w:val="00D1468A"/>
    <w:rsid w:val="00D14BCF"/>
    <w:rsid w:val="00D15506"/>
    <w:rsid w:val="00D15A59"/>
    <w:rsid w:val="00D15CBE"/>
    <w:rsid w:val="00D16510"/>
    <w:rsid w:val="00D1699D"/>
    <w:rsid w:val="00D17040"/>
    <w:rsid w:val="00D1793A"/>
    <w:rsid w:val="00D20144"/>
    <w:rsid w:val="00D202CB"/>
    <w:rsid w:val="00D204AF"/>
    <w:rsid w:val="00D207FE"/>
    <w:rsid w:val="00D20E22"/>
    <w:rsid w:val="00D21002"/>
    <w:rsid w:val="00D21697"/>
    <w:rsid w:val="00D21A0D"/>
    <w:rsid w:val="00D22385"/>
    <w:rsid w:val="00D2272C"/>
    <w:rsid w:val="00D2303E"/>
    <w:rsid w:val="00D23B1F"/>
    <w:rsid w:val="00D240C8"/>
    <w:rsid w:val="00D24321"/>
    <w:rsid w:val="00D24746"/>
    <w:rsid w:val="00D25657"/>
    <w:rsid w:val="00D258A2"/>
    <w:rsid w:val="00D25C14"/>
    <w:rsid w:val="00D25D5D"/>
    <w:rsid w:val="00D2671B"/>
    <w:rsid w:val="00D27A6F"/>
    <w:rsid w:val="00D30482"/>
    <w:rsid w:val="00D30ABB"/>
    <w:rsid w:val="00D3174C"/>
    <w:rsid w:val="00D322FC"/>
    <w:rsid w:val="00D32898"/>
    <w:rsid w:val="00D33103"/>
    <w:rsid w:val="00D337C0"/>
    <w:rsid w:val="00D3381C"/>
    <w:rsid w:val="00D33D4A"/>
    <w:rsid w:val="00D342FA"/>
    <w:rsid w:val="00D35237"/>
    <w:rsid w:val="00D358DD"/>
    <w:rsid w:val="00D35B25"/>
    <w:rsid w:val="00D35EC0"/>
    <w:rsid w:val="00D36841"/>
    <w:rsid w:val="00D36C8B"/>
    <w:rsid w:val="00D36D47"/>
    <w:rsid w:val="00D37159"/>
    <w:rsid w:val="00D373EC"/>
    <w:rsid w:val="00D37543"/>
    <w:rsid w:val="00D37795"/>
    <w:rsid w:val="00D40AF9"/>
    <w:rsid w:val="00D41128"/>
    <w:rsid w:val="00D41A30"/>
    <w:rsid w:val="00D420C2"/>
    <w:rsid w:val="00D422B5"/>
    <w:rsid w:val="00D42F25"/>
    <w:rsid w:val="00D42F5D"/>
    <w:rsid w:val="00D435CC"/>
    <w:rsid w:val="00D4395F"/>
    <w:rsid w:val="00D43FB1"/>
    <w:rsid w:val="00D441C2"/>
    <w:rsid w:val="00D446D0"/>
    <w:rsid w:val="00D45A5A"/>
    <w:rsid w:val="00D45E0D"/>
    <w:rsid w:val="00D46065"/>
    <w:rsid w:val="00D469A7"/>
    <w:rsid w:val="00D46AF8"/>
    <w:rsid w:val="00D46E97"/>
    <w:rsid w:val="00D46EDA"/>
    <w:rsid w:val="00D46FF6"/>
    <w:rsid w:val="00D472A1"/>
    <w:rsid w:val="00D4789E"/>
    <w:rsid w:val="00D47A7D"/>
    <w:rsid w:val="00D47AC7"/>
    <w:rsid w:val="00D502D1"/>
    <w:rsid w:val="00D50994"/>
    <w:rsid w:val="00D50C90"/>
    <w:rsid w:val="00D50DB8"/>
    <w:rsid w:val="00D5129A"/>
    <w:rsid w:val="00D51C8D"/>
    <w:rsid w:val="00D5201A"/>
    <w:rsid w:val="00D52345"/>
    <w:rsid w:val="00D52A95"/>
    <w:rsid w:val="00D53784"/>
    <w:rsid w:val="00D5397E"/>
    <w:rsid w:val="00D5406D"/>
    <w:rsid w:val="00D540BB"/>
    <w:rsid w:val="00D54701"/>
    <w:rsid w:val="00D54763"/>
    <w:rsid w:val="00D54BDC"/>
    <w:rsid w:val="00D550B7"/>
    <w:rsid w:val="00D552C8"/>
    <w:rsid w:val="00D55E54"/>
    <w:rsid w:val="00D567B9"/>
    <w:rsid w:val="00D57478"/>
    <w:rsid w:val="00D574BD"/>
    <w:rsid w:val="00D6059F"/>
    <w:rsid w:val="00D606CF"/>
    <w:rsid w:val="00D607A4"/>
    <w:rsid w:val="00D6302B"/>
    <w:rsid w:val="00D6314F"/>
    <w:rsid w:val="00D634D2"/>
    <w:rsid w:val="00D63AA0"/>
    <w:rsid w:val="00D653C2"/>
    <w:rsid w:val="00D657FB"/>
    <w:rsid w:val="00D65E3D"/>
    <w:rsid w:val="00D66018"/>
    <w:rsid w:val="00D66AFF"/>
    <w:rsid w:val="00D66B7D"/>
    <w:rsid w:val="00D67798"/>
    <w:rsid w:val="00D712F5"/>
    <w:rsid w:val="00D717C2"/>
    <w:rsid w:val="00D7224D"/>
    <w:rsid w:val="00D72315"/>
    <w:rsid w:val="00D72A20"/>
    <w:rsid w:val="00D73447"/>
    <w:rsid w:val="00D74486"/>
    <w:rsid w:val="00D74A1A"/>
    <w:rsid w:val="00D750DD"/>
    <w:rsid w:val="00D757FC"/>
    <w:rsid w:val="00D76BA1"/>
    <w:rsid w:val="00D770B0"/>
    <w:rsid w:val="00D7710D"/>
    <w:rsid w:val="00D7748E"/>
    <w:rsid w:val="00D8002C"/>
    <w:rsid w:val="00D8067A"/>
    <w:rsid w:val="00D82164"/>
    <w:rsid w:val="00D828B4"/>
    <w:rsid w:val="00D82F3C"/>
    <w:rsid w:val="00D8329B"/>
    <w:rsid w:val="00D84E1C"/>
    <w:rsid w:val="00D85CFD"/>
    <w:rsid w:val="00D85EE7"/>
    <w:rsid w:val="00D860F5"/>
    <w:rsid w:val="00D8641F"/>
    <w:rsid w:val="00D86532"/>
    <w:rsid w:val="00D86AD1"/>
    <w:rsid w:val="00D86B67"/>
    <w:rsid w:val="00D871F8"/>
    <w:rsid w:val="00D87320"/>
    <w:rsid w:val="00D87371"/>
    <w:rsid w:val="00D87DA9"/>
    <w:rsid w:val="00D87FBC"/>
    <w:rsid w:val="00D9027A"/>
    <w:rsid w:val="00D906B3"/>
    <w:rsid w:val="00D909FE"/>
    <w:rsid w:val="00D91A67"/>
    <w:rsid w:val="00D91E89"/>
    <w:rsid w:val="00D9215F"/>
    <w:rsid w:val="00D921D2"/>
    <w:rsid w:val="00D92798"/>
    <w:rsid w:val="00D92998"/>
    <w:rsid w:val="00D94326"/>
    <w:rsid w:val="00D94EE2"/>
    <w:rsid w:val="00D95053"/>
    <w:rsid w:val="00D95457"/>
    <w:rsid w:val="00D9583F"/>
    <w:rsid w:val="00D968ED"/>
    <w:rsid w:val="00D96D60"/>
    <w:rsid w:val="00D978A4"/>
    <w:rsid w:val="00D97BCE"/>
    <w:rsid w:val="00DA0C87"/>
    <w:rsid w:val="00DA0F16"/>
    <w:rsid w:val="00DA10CD"/>
    <w:rsid w:val="00DA1284"/>
    <w:rsid w:val="00DA1645"/>
    <w:rsid w:val="00DA1972"/>
    <w:rsid w:val="00DA2336"/>
    <w:rsid w:val="00DA272D"/>
    <w:rsid w:val="00DA32C6"/>
    <w:rsid w:val="00DA342C"/>
    <w:rsid w:val="00DA3F3E"/>
    <w:rsid w:val="00DA49CF"/>
    <w:rsid w:val="00DA4C4D"/>
    <w:rsid w:val="00DA5401"/>
    <w:rsid w:val="00DA5575"/>
    <w:rsid w:val="00DA56F3"/>
    <w:rsid w:val="00DA598F"/>
    <w:rsid w:val="00DA5B4C"/>
    <w:rsid w:val="00DA630F"/>
    <w:rsid w:val="00DA774B"/>
    <w:rsid w:val="00DA7ECC"/>
    <w:rsid w:val="00DB002B"/>
    <w:rsid w:val="00DB07FD"/>
    <w:rsid w:val="00DB08B8"/>
    <w:rsid w:val="00DB0C17"/>
    <w:rsid w:val="00DB0EC9"/>
    <w:rsid w:val="00DB0F0F"/>
    <w:rsid w:val="00DB19C7"/>
    <w:rsid w:val="00DB1A30"/>
    <w:rsid w:val="00DB1F0B"/>
    <w:rsid w:val="00DB1FF2"/>
    <w:rsid w:val="00DB2976"/>
    <w:rsid w:val="00DB2A8D"/>
    <w:rsid w:val="00DB3232"/>
    <w:rsid w:val="00DB371E"/>
    <w:rsid w:val="00DB3BB4"/>
    <w:rsid w:val="00DB3C04"/>
    <w:rsid w:val="00DB42E1"/>
    <w:rsid w:val="00DB506A"/>
    <w:rsid w:val="00DB514B"/>
    <w:rsid w:val="00DB535A"/>
    <w:rsid w:val="00DB6F36"/>
    <w:rsid w:val="00DB7677"/>
    <w:rsid w:val="00DB7893"/>
    <w:rsid w:val="00DC015F"/>
    <w:rsid w:val="00DC0461"/>
    <w:rsid w:val="00DC0D53"/>
    <w:rsid w:val="00DC0EA8"/>
    <w:rsid w:val="00DC11D3"/>
    <w:rsid w:val="00DC14E4"/>
    <w:rsid w:val="00DC17A8"/>
    <w:rsid w:val="00DC181B"/>
    <w:rsid w:val="00DC1A5D"/>
    <w:rsid w:val="00DC1CFD"/>
    <w:rsid w:val="00DC2B6C"/>
    <w:rsid w:val="00DC314B"/>
    <w:rsid w:val="00DC315B"/>
    <w:rsid w:val="00DC32ED"/>
    <w:rsid w:val="00DC35DC"/>
    <w:rsid w:val="00DC5942"/>
    <w:rsid w:val="00DC59AE"/>
    <w:rsid w:val="00DC63AF"/>
    <w:rsid w:val="00DC646C"/>
    <w:rsid w:val="00DC64B8"/>
    <w:rsid w:val="00DC6E23"/>
    <w:rsid w:val="00DC703F"/>
    <w:rsid w:val="00DD0847"/>
    <w:rsid w:val="00DD08D7"/>
    <w:rsid w:val="00DD14AC"/>
    <w:rsid w:val="00DD170E"/>
    <w:rsid w:val="00DD1B23"/>
    <w:rsid w:val="00DD20E7"/>
    <w:rsid w:val="00DD3925"/>
    <w:rsid w:val="00DD41B4"/>
    <w:rsid w:val="00DD427C"/>
    <w:rsid w:val="00DD47DD"/>
    <w:rsid w:val="00DD4F64"/>
    <w:rsid w:val="00DD54E4"/>
    <w:rsid w:val="00DD5CDE"/>
    <w:rsid w:val="00DD767E"/>
    <w:rsid w:val="00DD77CA"/>
    <w:rsid w:val="00DD795C"/>
    <w:rsid w:val="00DE1511"/>
    <w:rsid w:val="00DE185F"/>
    <w:rsid w:val="00DE1D24"/>
    <w:rsid w:val="00DE3AD1"/>
    <w:rsid w:val="00DE3E5D"/>
    <w:rsid w:val="00DE44E6"/>
    <w:rsid w:val="00DE4978"/>
    <w:rsid w:val="00DE4AEC"/>
    <w:rsid w:val="00DE5286"/>
    <w:rsid w:val="00DE56B3"/>
    <w:rsid w:val="00DE5C09"/>
    <w:rsid w:val="00DE5DEE"/>
    <w:rsid w:val="00DE5E82"/>
    <w:rsid w:val="00DE6BB8"/>
    <w:rsid w:val="00DE7168"/>
    <w:rsid w:val="00DE769B"/>
    <w:rsid w:val="00DE7820"/>
    <w:rsid w:val="00DE7902"/>
    <w:rsid w:val="00DE79CA"/>
    <w:rsid w:val="00DF045E"/>
    <w:rsid w:val="00DF0525"/>
    <w:rsid w:val="00DF1127"/>
    <w:rsid w:val="00DF151F"/>
    <w:rsid w:val="00DF1615"/>
    <w:rsid w:val="00DF1B26"/>
    <w:rsid w:val="00DF28CF"/>
    <w:rsid w:val="00DF2BC8"/>
    <w:rsid w:val="00DF3CBD"/>
    <w:rsid w:val="00DF48D3"/>
    <w:rsid w:val="00DF4D97"/>
    <w:rsid w:val="00DF5504"/>
    <w:rsid w:val="00DF5F06"/>
    <w:rsid w:val="00DF6199"/>
    <w:rsid w:val="00DF6282"/>
    <w:rsid w:val="00DF65F8"/>
    <w:rsid w:val="00DF6955"/>
    <w:rsid w:val="00DF735D"/>
    <w:rsid w:val="00DF762B"/>
    <w:rsid w:val="00DF7A0F"/>
    <w:rsid w:val="00DF7D1C"/>
    <w:rsid w:val="00E004A8"/>
    <w:rsid w:val="00E00FDA"/>
    <w:rsid w:val="00E012C3"/>
    <w:rsid w:val="00E01671"/>
    <w:rsid w:val="00E016AA"/>
    <w:rsid w:val="00E01EE5"/>
    <w:rsid w:val="00E0361B"/>
    <w:rsid w:val="00E03AE6"/>
    <w:rsid w:val="00E03EF7"/>
    <w:rsid w:val="00E0422A"/>
    <w:rsid w:val="00E04294"/>
    <w:rsid w:val="00E046FA"/>
    <w:rsid w:val="00E04B7B"/>
    <w:rsid w:val="00E05290"/>
    <w:rsid w:val="00E0531F"/>
    <w:rsid w:val="00E055FE"/>
    <w:rsid w:val="00E05B19"/>
    <w:rsid w:val="00E05D83"/>
    <w:rsid w:val="00E062FD"/>
    <w:rsid w:val="00E104FA"/>
    <w:rsid w:val="00E10585"/>
    <w:rsid w:val="00E10654"/>
    <w:rsid w:val="00E106E0"/>
    <w:rsid w:val="00E11502"/>
    <w:rsid w:val="00E11A32"/>
    <w:rsid w:val="00E11A60"/>
    <w:rsid w:val="00E11B0D"/>
    <w:rsid w:val="00E11BDC"/>
    <w:rsid w:val="00E11D41"/>
    <w:rsid w:val="00E11DAF"/>
    <w:rsid w:val="00E1221D"/>
    <w:rsid w:val="00E124ED"/>
    <w:rsid w:val="00E12785"/>
    <w:rsid w:val="00E13B8C"/>
    <w:rsid w:val="00E13D50"/>
    <w:rsid w:val="00E14060"/>
    <w:rsid w:val="00E14312"/>
    <w:rsid w:val="00E1493F"/>
    <w:rsid w:val="00E14C20"/>
    <w:rsid w:val="00E14C70"/>
    <w:rsid w:val="00E14E5B"/>
    <w:rsid w:val="00E15350"/>
    <w:rsid w:val="00E15A68"/>
    <w:rsid w:val="00E16514"/>
    <w:rsid w:val="00E16570"/>
    <w:rsid w:val="00E16C3F"/>
    <w:rsid w:val="00E16C6F"/>
    <w:rsid w:val="00E170E2"/>
    <w:rsid w:val="00E17FD3"/>
    <w:rsid w:val="00E20B7D"/>
    <w:rsid w:val="00E21338"/>
    <w:rsid w:val="00E2184B"/>
    <w:rsid w:val="00E227FB"/>
    <w:rsid w:val="00E22AF7"/>
    <w:rsid w:val="00E23D89"/>
    <w:rsid w:val="00E24448"/>
    <w:rsid w:val="00E2483F"/>
    <w:rsid w:val="00E249B5"/>
    <w:rsid w:val="00E24E03"/>
    <w:rsid w:val="00E24ED6"/>
    <w:rsid w:val="00E25835"/>
    <w:rsid w:val="00E261BA"/>
    <w:rsid w:val="00E26501"/>
    <w:rsid w:val="00E26576"/>
    <w:rsid w:val="00E267B9"/>
    <w:rsid w:val="00E26B7D"/>
    <w:rsid w:val="00E27558"/>
    <w:rsid w:val="00E27AD2"/>
    <w:rsid w:val="00E27E45"/>
    <w:rsid w:val="00E27F07"/>
    <w:rsid w:val="00E302D4"/>
    <w:rsid w:val="00E307F8"/>
    <w:rsid w:val="00E308D2"/>
    <w:rsid w:val="00E30C0C"/>
    <w:rsid w:val="00E314FA"/>
    <w:rsid w:val="00E31562"/>
    <w:rsid w:val="00E3256C"/>
    <w:rsid w:val="00E32B4A"/>
    <w:rsid w:val="00E32C16"/>
    <w:rsid w:val="00E338E4"/>
    <w:rsid w:val="00E33CB5"/>
    <w:rsid w:val="00E340D5"/>
    <w:rsid w:val="00E342B8"/>
    <w:rsid w:val="00E349E9"/>
    <w:rsid w:val="00E34B6C"/>
    <w:rsid w:val="00E34CC0"/>
    <w:rsid w:val="00E34F96"/>
    <w:rsid w:val="00E35049"/>
    <w:rsid w:val="00E35240"/>
    <w:rsid w:val="00E35E25"/>
    <w:rsid w:val="00E36098"/>
    <w:rsid w:val="00E36EE0"/>
    <w:rsid w:val="00E4040E"/>
    <w:rsid w:val="00E408D1"/>
    <w:rsid w:val="00E41C47"/>
    <w:rsid w:val="00E41F1F"/>
    <w:rsid w:val="00E421E5"/>
    <w:rsid w:val="00E42360"/>
    <w:rsid w:val="00E431F2"/>
    <w:rsid w:val="00E43DE3"/>
    <w:rsid w:val="00E43DF6"/>
    <w:rsid w:val="00E4439E"/>
    <w:rsid w:val="00E45458"/>
    <w:rsid w:val="00E46967"/>
    <w:rsid w:val="00E475C3"/>
    <w:rsid w:val="00E47C68"/>
    <w:rsid w:val="00E5057A"/>
    <w:rsid w:val="00E51CC7"/>
    <w:rsid w:val="00E51F46"/>
    <w:rsid w:val="00E5219A"/>
    <w:rsid w:val="00E5224F"/>
    <w:rsid w:val="00E523B4"/>
    <w:rsid w:val="00E529CF"/>
    <w:rsid w:val="00E52A5F"/>
    <w:rsid w:val="00E52A89"/>
    <w:rsid w:val="00E52D51"/>
    <w:rsid w:val="00E5379D"/>
    <w:rsid w:val="00E53C0E"/>
    <w:rsid w:val="00E5400E"/>
    <w:rsid w:val="00E54939"/>
    <w:rsid w:val="00E5574A"/>
    <w:rsid w:val="00E55956"/>
    <w:rsid w:val="00E55CC5"/>
    <w:rsid w:val="00E560D4"/>
    <w:rsid w:val="00E5617B"/>
    <w:rsid w:val="00E561FE"/>
    <w:rsid w:val="00E567AF"/>
    <w:rsid w:val="00E567FD"/>
    <w:rsid w:val="00E570EC"/>
    <w:rsid w:val="00E57243"/>
    <w:rsid w:val="00E5746B"/>
    <w:rsid w:val="00E578DA"/>
    <w:rsid w:val="00E5791E"/>
    <w:rsid w:val="00E57920"/>
    <w:rsid w:val="00E57EFE"/>
    <w:rsid w:val="00E6074C"/>
    <w:rsid w:val="00E61468"/>
    <w:rsid w:val="00E61E72"/>
    <w:rsid w:val="00E61FD1"/>
    <w:rsid w:val="00E624ED"/>
    <w:rsid w:val="00E630B2"/>
    <w:rsid w:val="00E6337C"/>
    <w:rsid w:val="00E6375B"/>
    <w:rsid w:val="00E63E21"/>
    <w:rsid w:val="00E649A6"/>
    <w:rsid w:val="00E6535E"/>
    <w:rsid w:val="00E653E2"/>
    <w:rsid w:val="00E65EB2"/>
    <w:rsid w:val="00E66F79"/>
    <w:rsid w:val="00E67362"/>
    <w:rsid w:val="00E673AD"/>
    <w:rsid w:val="00E67461"/>
    <w:rsid w:val="00E705F8"/>
    <w:rsid w:val="00E7096C"/>
    <w:rsid w:val="00E726FC"/>
    <w:rsid w:val="00E72DE9"/>
    <w:rsid w:val="00E72E2F"/>
    <w:rsid w:val="00E7335C"/>
    <w:rsid w:val="00E7391A"/>
    <w:rsid w:val="00E73B10"/>
    <w:rsid w:val="00E73BF6"/>
    <w:rsid w:val="00E75300"/>
    <w:rsid w:val="00E75460"/>
    <w:rsid w:val="00E759D7"/>
    <w:rsid w:val="00E76677"/>
    <w:rsid w:val="00E76E71"/>
    <w:rsid w:val="00E77081"/>
    <w:rsid w:val="00E77A61"/>
    <w:rsid w:val="00E77A7E"/>
    <w:rsid w:val="00E77BBD"/>
    <w:rsid w:val="00E77DAD"/>
    <w:rsid w:val="00E77DC5"/>
    <w:rsid w:val="00E8002E"/>
    <w:rsid w:val="00E80B5F"/>
    <w:rsid w:val="00E8152D"/>
    <w:rsid w:val="00E81A13"/>
    <w:rsid w:val="00E82695"/>
    <w:rsid w:val="00E832E0"/>
    <w:rsid w:val="00E83307"/>
    <w:rsid w:val="00E8381A"/>
    <w:rsid w:val="00E83E3C"/>
    <w:rsid w:val="00E84342"/>
    <w:rsid w:val="00E847CF"/>
    <w:rsid w:val="00E84AE4"/>
    <w:rsid w:val="00E851AC"/>
    <w:rsid w:val="00E86EEA"/>
    <w:rsid w:val="00E8775A"/>
    <w:rsid w:val="00E87890"/>
    <w:rsid w:val="00E87DFF"/>
    <w:rsid w:val="00E87EF5"/>
    <w:rsid w:val="00E90116"/>
    <w:rsid w:val="00E91059"/>
    <w:rsid w:val="00E9132E"/>
    <w:rsid w:val="00E91F5B"/>
    <w:rsid w:val="00E92979"/>
    <w:rsid w:val="00E92C70"/>
    <w:rsid w:val="00E92D71"/>
    <w:rsid w:val="00E931BC"/>
    <w:rsid w:val="00E93850"/>
    <w:rsid w:val="00E93EE9"/>
    <w:rsid w:val="00E94386"/>
    <w:rsid w:val="00E953FC"/>
    <w:rsid w:val="00E9547C"/>
    <w:rsid w:val="00E95AA7"/>
    <w:rsid w:val="00E95E91"/>
    <w:rsid w:val="00E978D6"/>
    <w:rsid w:val="00EA09D5"/>
    <w:rsid w:val="00EA0D9A"/>
    <w:rsid w:val="00EA22C9"/>
    <w:rsid w:val="00EA26A7"/>
    <w:rsid w:val="00EA287E"/>
    <w:rsid w:val="00EA3059"/>
    <w:rsid w:val="00EA307B"/>
    <w:rsid w:val="00EA3A3F"/>
    <w:rsid w:val="00EA3EE8"/>
    <w:rsid w:val="00EA52BB"/>
    <w:rsid w:val="00EA5F41"/>
    <w:rsid w:val="00EA6358"/>
    <w:rsid w:val="00EA65E4"/>
    <w:rsid w:val="00EA6DAD"/>
    <w:rsid w:val="00EA710C"/>
    <w:rsid w:val="00EB077A"/>
    <w:rsid w:val="00EB19BC"/>
    <w:rsid w:val="00EB1B09"/>
    <w:rsid w:val="00EB25BA"/>
    <w:rsid w:val="00EB2698"/>
    <w:rsid w:val="00EB2C62"/>
    <w:rsid w:val="00EB2D3C"/>
    <w:rsid w:val="00EB311C"/>
    <w:rsid w:val="00EB3961"/>
    <w:rsid w:val="00EB4336"/>
    <w:rsid w:val="00EB4597"/>
    <w:rsid w:val="00EB4B86"/>
    <w:rsid w:val="00EB4DBA"/>
    <w:rsid w:val="00EB5399"/>
    <w:rsid w:val="00EB53A1"/>
    <w:rsid w:val="00EB57A1"/>
    <w:rsid w:val="00EB59A4"/>
    <w:rsid w:val="00EB5E0F"/>
    <w:rsid w:val="00EB68CE"/>
    <w:rsid w:val="00EB6925"/>
    <w:rsid w:val="00EB7D6F"/>
    <w:rsid w:val="00EC01A1"/>
    <w:rsid w:val="00EC045C"/>
    <w:rsid w:val="00EC1B7E"/>
    <w:rsid w:val="00EC2E05"/>
    <w:rsid w:val="00EC34AF"/>
    <w:rsid w:val="00EC3929"/>
    <w:rsid w:val="00EC3B33"/>
    <w:rsid w:val="00EC3D6D"/>
    <w:rsid w:val="00EC403C"/>
    <w:rsid w:val="00EC430C"/>
    <w:rsid w:val="00EC47D8"/>
    <w:rsid w:val="00EC489C"/>
    <w:rsid w:val="00EC4938"/>
    <w:rsid w:val="00EC50A1"/>
    <w:rsid w:val="00EC62A1"/>
    <w:rsid w:val="00EC64CA"/>
    <w:rsid w:val="00EC6DAB"/>
    <w:rsid w:val="00EC76F5"/>
    <w:rsid w:val="00EC779C"/>
    <w:rsid w:val="00EC78E3"/>
    <w:rsid w:val="00ED00E5"/>
    <w:rsid w:val="00ED062C"/>
    <w:rsid w:val="00ED0A14"/>
    <w:rsid w:val="00ED0F04"/>
    <w:rsid w:val="00ED1190"/>
    <w:rsid w:val="00ED1A71"/>
    <w:rsid w:val="00ED2321"/>
    <w:rsid w:val="00ED26CA"/>
    <w:rsid w:val="00ED2DFE"/>
    <w:rsid w:val="00ED3186"/>
    <w:rsid w:val="00ED3941"/>
    <w:rsid w:val="00ED402B"/>
    <w:rsid w:val="00ED426B"/>
    <w:rsid w:val="00ED4EA7"/>
    <w:rsid w:val="00ED53E5"/>
    <w:rsid w:val="00ED5636"/>
    <w:rsid w:val="00ED5C65"/>
    <w:rsid w:val="00ED67D1"/>
    <w:rsid w:val="00ED72A6"/>
    <w:rsid w:val="00ED735D"/>
    <w:rsid w:val="00ED7444"/>
    <w:rsid w:val="00ED7755"/>
    <w:rsid w:val="00EE0EAE"/>
    <w:rsid w:val="00EE1735"/>
    <w:rsid w:val="00EE1CCF"/>
    <w:rsid w:val="00EE1DAA"/>
    <w:rsid w:val="00EE1F48"/>
    <w:rsid w:val="00EE227E"/>
    <w:rsid w:val="00EE259D"/>
    <w:rsid w:val="00EE2A5F"/>
    <w:rsid w:val="00EE3173"/>
    <w:rsid w:val="00EE34C7"/>
    <w:rsid w:val="00EE34D1"/>
    <w:rsid w:val="00EE3B76"/>
    <w:rsid w:val="00EE40B0"/>
    <w:rsid w:val="00EE4B51"/>
    <w:rsid w:val="00EE593E"/>
    <w:rsid w:val="00EE5C44"/>
    <w:rsid w:val="00EE5D05"/>
    <w:rsid w:val="00EE62DD"/>
    <w:rsid w:val="00EE675D"/>
    <w:rsid w:val="00EE6935"/>
    <w:rsid w:val="00EE70F0"/>
    <w:rsid w:val="00EE71D6"/>
    <w:rsid w:val="00EE7371"/>
    <w:rsid w:val="00EE7565"/>
    <w:rsid w:val="00EE7EA0"/>
    <w:rsid w:val="00EF0190"/>
    <w:rsid w:val="00EF02C6"/>
    <w:rsid w:val="00EF0631"/>
    <w:rsid w:val="00EF1D7A"/>
    <w:rsid w:val="00EF32A3"/>
    <w:rsid w:val="00EF3C9E"/>
    <w:rsid w:val="00EF40EE"/>
    <w:rsid w:val="00EF46B7"/>
    <w:rsid w:val="00EF46C7"/>
    <w:rsid w:val="00EF4A60"/>
    <w:rsid w:val="00EF4CB8"/>
    <w:rsid w:val="00EF5AA7"/>
    <w:rsid w:val="00EF75B7"/>
    <w:rsid w:val="00F00584"/>
    <w:rsid w:val="00F00ECE"/>
    <w:rsid w:val="00F01118"/>
    <w:rsid w:val="00F029A2"/>
    <w:rsid w:val="00F02E7C"/>
    <w:rsid w:val="00F032BF"/>
    <w:rsid w:val="00F04105"/>
    <w:rsid w:val="00F04179"/>
    <w:rsid w:val="00F05106"/>
    <w:rsid w:val="00F05121"/>
    <w:rsid w:val="00F05268"/>
    <w:rsid w:val="00F060CE"/>
    <w:rsid w:val="00F06BAA"/>
    <w:rsid w:val="00F06E8F"/>
    <w:rsid w:val="00F07658"/>
    <w:rsid w:val="00F076CB"/>
    <w:rsid w:val="00F10156"/>
    <w:rsid w:val="00F10A13"/>
    <w:rsid w:val="00F10B2B"/>
    <w:rsid w:val="00F11F35"/>
    <w:rsid w:val="00F1241E"/>
    <w:rsid w:val="00F12EAB"/>
    <w:rsid w:val="00F13660"/>
    <w:rsid w:val="00F13D28"/>
    <w:rsid w:val="00F13E0E"/>
    <w:rsid w:val="00F13E15"/>
    <w:rsid w:val="00F13FE7"/>
    <w:rsid w:val="00F14D7E"/>
    <w:rsid w:val="00F1565E"/>
    <w:rsid w:val="00F16347"/>
    <w:rsid w:val="00F1640E"/>
    <w:rsid w:val="00F16636"/>
    <w:rsid w:val="00F200C4"/>
    <w:rsid w:val="00F204A4"/>
    <w:rsid w:val="00F20D74"/>
    <w:rsid w:val="00F20EBA"/>
    <w:rsid w:val="00F211A2"/>
    <w:rsid w:val="00F21216"/>
    <w:rsid w:val="00F21236"/>
    <w:rsid w:val="00F21431"/>
    <w:rsid w:val="00F21545"/>
    <w:rsid w:val="00F2154D"/>
    <w:rsid w:val="00F21680"/>
    <w:rsid w:val="00F216FD"/>
    <w:rsid w:val="00F21A99"/>
    <w:rsid w:val="00F22470"/>
    <w:rsid w:val="00F229E3"/>
    <w:rsid w:val="00F22D94"/>
    <w:rsid w:val="00F2314D"/>
    <w:rsid w:val="00F2346D"/>
    <w:rsid w:val="00F23579"/>
    <w:rsid w:val="00F24BB2"/>
    <w:rsid w:val="00F250EE"/>
    <w:rsid w:val="00F2520A"/>
    <w:rsid w:val="00F255A1"/>
    <w:rsid w:val="00F2580C"/>
    <w:rsid w:val="00F25CC4"/>
    <w:rsid w:val="00F2610C"/>
    <w:rsid w:val="00F26193"/>
    <w:rsid w:val="00F263FD"/>
    <w:rsid w:val="00F26496"/>
    <w:rsid w:val="00F2658D"/>
    <w:rsid w:val="00F268BC"/>
    <w:rsid w:val="00F26923"/>
    <w:rsid w:val="00F26B9D"/>
    <w:rsid w:val="00F26E9F"/>
    <w:rsid w:val="00F26F9B"/>
    <w:rsid w:val="00F270E1"/>
    <w:rsid w:val="00F271EB"/>
    <w:rsid w:val="00F276BE"/>
    <w:rsid w:val="00F279E6"/>
    <w:rsid w:val="00F27D7F"/>
    <w:rsid w:val="00F30470"/>
    <w:rsid w:val="00F307E1"/>
    <w:rsid w:val="00F30844"/>
    <w:rsid w:val="00F30B67"/>
    <w:rsid w:val="00F30BAA"/>
    <w:rsid w:val="00F30BF7"/>
    <w:rsid w:val="00F31B12"/>
    <w:rsid w:val="00F321FD"/>
    <w:rsid w:val="00F322DD"/>
    <w:rsid w:val="00F330AA"/>
    <w:rsid w:val="00F33A71"/>
    <w:rsid w:val="00F33D7B"/>
    <w:rsid w:val="00F34159"/>
    <w:rsid w:val="00F34304"/>
    <w:rsid w:val="00F349B9"/>
    <w:rsid w:val="00F35867"/>
    <w:rsid w:val="00F35E2F"/>
    <w:rsid w:val="00F35F26"/>
    <w:rsid w:val="00F3697A"/>
    <w:rsid w:val="00F375FE"/>
    <w:rsid w:val="00F4021B"/>
    <w:rsid w:val="00F40F57"/>
    <w:rsid w:val="00F4141C"/>
    <w:rsid w:val="00F41426"/>
    <w:rsid w:val="00F417F6"/>
    <w:rsid w:val="00F423DB"/>
    <w:rsid w:val="00F42667"/>
    <w:rsid w:val="00F42890"/>
    <w:rsid w:val="00F43004"/>
    <w:rsid w:val="00F43496"/>
    <w:rsid w:val="00F44209"/>
    <w:rsid w:val="00F44423"/>
    <w:rsid w:val="00F4456B"/>
    <w:rsid w:val="00F4493A"/>
    <w:rsid w:val="00F44AE0"/>
    <w:rsid w:val="00F45639"/>
    <w:rsid w:val="00F4633A"/>
    <w:rsid w:val="00F465EA"/>
    <w:rsid w:val="00F46FA8"/>
    <w:rsid w:val="00F4728C"/>
    <w:rsid w:val="00F5001C"/>
    <w:rsid w:val="00F508AE"/>
    <w:rsid w:val="00F50AA7"/>
    <w:rsid w:val="00F50DD9"/>
    <w:rsid w:val="00F51D50"/>
    <w:rsid w:val="00F51F10"/>
    <w:rsid w:val="00F52B10"/>
    <w:rsid w:val="00F5351C"/>
    <w:rsid w:val="00F5369C"/>
    <w:rsid w:val="00F55140"/>
    <w:rsid w:val="00F55142"/>
    <w:rsid w:val="00F553A7"/>
    <w:rsid w:val="00F55BDE"/>
    <w:rsid w:val="00F55C6A"/>
    <w:rsid w:val="00F564D7"/>
    <w:rsid w:val="00F577DF"/>
    <w:rsid w:val="00F60557"/>
    <w:rsid w:val="00F60F64"/>
    <w:rsid w:val="00F6162F"/>
    <w:rsid w:val="00F61643"/>
    <w:rsid w:val="00F619EA"/>
    <w:rsid w:val="00F621B9"/>
    <w:rsid w:val="00F627D4"/>
    <w:rsid w:val="00F629A5"/>
    <w:rsid w:val="00F63866"/>
    <w:rsid w:val="00F63875"/>
    <w:rsid w:val="00F63995"/>
    <w:rsid w:val="00F63FEF"/>
    <w:rsid w:val="00F6471E"/>
    <w:rsid w:val="00F64A64"/>
    <w:rsid w:val="00F64C01"/>
    <w:rsid w:val="00F64EFA"/>
    <w:rsid w:val="00F6566F"/>
    <w:rsid w:val="00F66003"/>
    <w:rsid w:val="00F66084"/>
    <w:rsid w:val="00F66780"/>
    <w:rsid w:val="00F66F7F"/>
    <w:rsid w:val="00F679A7"/>
    <w:rsid w:val="00F70397"/>
    <w:rsid w:val="00F703E0"/>
    <w:rsid w:val="00F7054B"/>
    <w:rsid w:val="00F724E5"/>
    <w:rsid w:val="00F724FA"/>
    <w:rsid w:val="00F72CF0"/>
    <w:rsid w:val="00F73A6B"/>
    <w:rsid w:val="00F73C26"/>
    <w:rsid w:val="00F74064"/>
    <w:rsid w:val="00F746B3"/>
    <w:rsid w:val="00F74829"/>
    <w:rsid w:val="00F74B99"/>
    <w:rsid w:val="00F74C67"/>
    <w:rsid w:val="00F74ECC"/>
    <w:rsid w:val="00F74FD2"/>
    <w:rsid w:val="00F7625A"/>
    <w:rsid w:val="00F76301"/>
    <w:rsid w:val="00F76AED"/>
    <w:rsid w:val="00F77127"/>
    <w:rsid w:val="00F7743B"/>
    <w:rsid w:val="00F775CE"/>
    <w:rsid w:val="00F77C3B"/>
    <w:rsid w:val="00F77CB0"/>
    <w:rsid w:val="00F80BE5"/>
    <w:rsid w:val="00F81371"/>
    <w:rsid w:val="00F81D53"/>
    <w:rsid w:val="00F822CE"/>
    <w:rsid w:val="00F82EE5"/>
    <w:rsid w:val="00F83812"/>
    <w:rsid w:val="00F839D3"/>
    <w:rsid w:val="00F83E59"/>
    <w:rsid w:val="00F83F96"/>
    <w:rsid w:val="00F84105"/>
    <w:rsid w:val="00F845AA"/>
    <w:rsid w:val="00F84F51"/>
    <w:rsid w:val="00F85CE4"/>
    <w:rsid w:val="00F86701"/>
    <w:rsid w:val="00F868A0"/>
    <w:rsid w:val="00F86DAB"/>
    <w:rsid w:val="00F86FC9"/>
    <w:rsid w:val="00F87AA7"/>
    <w:rsid w:val="00F87BFF"/>
    <w:rsid w:val="00F87D81"/>
    <w:rsid w:val="00F87E82"/>
    <w:rsid w:val="00F9035A"/>
    <w:rsid w:val="00F904E8"/>
    <w:rsid w:val="00F9082A"/>
    <w:rsid w:val="00F909C7"/>
    <w:rsid w:val="00F90CFA"/>
    <w:rsid w:val="00F911F0"/>
    <w:rsid w:val="00F92597"/>
    <w:rsid w:val="00F92742"/>
    <w:rsid w:val="00F928E5"/>
    <w:rsid w:val="00F9345B"/>
    <w:rsid w:val="00F947BA"/>
    <w:rsid w:val="00F94C84"/>
    <w:rsid w:val="00FA00E1"/>
    <w:rsid w:val="00FA062C"/>
    <w:rsid w:val="00FA0DB0"/>
    <w:rsid w:val="00FA14E0"/>
    <w:rsid w:val="00FA1C71"/>
    <w:rsid w:val="00FA1C75"/>
    <w:rsid w:val="00FA1E2C"/>
    <w:rsid w:val="00FA1ED2"/>
    <w:rsid w:val="00FA2D39"/>
    <w:rsid w:val="00FA2EDC"/>
    <w:rsid w:val="00FA2F83"/>
    <w:rsid w:val="00FA303E"/>
    <w:rsid w:val="00FA3995"/>
    <w:rsid w:val="00FA3A80"/>
    <w:rsid w:val="00FA3E0D"/>
    <w:rsid w:val="00FA3E7E"/>
    <w:rsid w:val="00FA3F1D"/>
    <w:rsid w:val="00FA5556"/>
    <w:rsid w:val="00FA5FBB"/>
    <w:rsid w:val="00FA7724"/>
    <w:rsid w:val="00FB07D4"/>
    <w:rsid w:val="00FB0A7F"/>
    <w:rsid w:val="00FB0CA3"/>
    <w:rsid w:val="00FB0E87"/>
    <w:rsid w:val="00FB0F9B"/>
    <w:rsid w:val="00FB1C3C"/>
    <w:rsid w:val="00FB1F51"/>
    <w:rsid w:val="00FB26A8"/>
    <w:rsid w:val="00FB2D69"/>
    <w:rsid w:val="00FB329D"/>
    <w:rsid w:val="00FB3473"/>
    <w:rsid w:val="00FB3D74"/>
    <w:rsid w:val="00FB4698"/>
    <w:rsid w:val="00FB4B6B"/>
    <w:rsid w:val="00FB4F11"/>
    <w:rsid w:val="00FB51ED"/>
    <w:rsid w:val="00FB533E"/>
    <w:rsid w:val="00FB5F73"/>
    <w:rsid w:val="00FB62BF"/>
    <w:rsid w:val="00FB6EA6"/>
    <w:rsid w:val="00FB7569"/>
    <w:rsid w:val="00FB76AD"/>
    <w:rsid w:val="00FB7B4E"/>
    <w:rsid w:val="00FB7E19"/>
    <w:rsid w:val="00FB7E39"/>
    <w:rsid w:val="00FC0C54"/>
    <w:rsid w:val="00FC0D53"/>
    <w:rsid w:val="00FC0E4B"/>
    <w:rsid w:val="00FC0FE8"/>
    <w:rsid w:val="00FC1435"/>
    <w:rsid w:val="00FC178D"/>
    <w:rsid w:val="00FC1D4A"/>
    <w:rsid w:val="00FC2A39"/>
    <w:rsid w:val="00FC4589"/>
    <w:rsid w:val="00FC463E"/>
    <w:rsid w:val="00FC4B34"/>
    <w:rsid w:val="00FC4D4D"/>
    <w:rsid w:val="00FC59A7"/>
    <w:rsid w:val="00FC59B1"/>
    <w:rsid w:val="00FC5B1A"/>
    <w:rsid w:val="00FC5DF0"/>
    <w:rsid w:val="00FC6201"/>
    <w:rsid w:val="00FC64A3"/>
    <w:rsid w:val="00FC667A"/>
    <w:rsid w:val="00FC6690"/>
    <w:rsid w:val="00FC68E6"/>
    <w:rsid w:val="00FC7F03"/>
    <w:rsid w:val="00FD0236"/>
    <w:rsid w:val="00FD039B"/>
    <w:rsid w:val="00FD1158"/>
    <w:rsid w:val="00FD28BC"/>
    <w:rsid w:val="00FD2C9E"/>
    <w:rsid w:val="00FD2DFD"/>
    <w:rsid w:val="00FD340C"/>
    <w:rsid w:val="00FD35C4"/>
    <w:rsid w:val="00FD44FD"/>
    <w:rsid w:val="00FD4F67"/>
    <w:rsid w:val="00FD58B4"/>
    <w:rsid w:val="00FD5B8E"/>
    <w:rsid w:val="00FD6689"/>
    <w:rsid w:val="00FD69AC"/>
    <w:rsid w:val="00FD6CF5"/>
    <w:rsid w:val="00FD71E8"/>
    <w:rsid w:val="00FE0414"/>
    <w:rsid w:val="00FE0B71"/>
    <w:rsid w:val="00FE13B3"/>
    <w:rsid w:val="00FE18CF"/>
    <w:rsid w:val="00FE1B97"/>
    <w:rsid w:val="00FE2996"/>
    <w:rsid w:val="00FE2C38"/>
    <w:rsid w:val="00FE2D72"/>
    <w:rsid w:val="00FE2EE5"/>
    <w:rsid w:val="00FE3409"/>
    <w:rsid w:val="00FE3BBE"/>
    <w:rsid w:val="00FE4564"/>
    <w:rsid w:val="00FE6BC4"/>
    <w:rsid w:val="00FE6D89"/>
    <w:rsid w:val="00FE7791"/>
    <w:rsid w:val="00FE78A1"/>
    <w:rsid w:val="00FE78F3"/>
    <w:rsid w:val="00FF0BAB"/>
    <w:rsid w:val="00FF0DC2"/>
    <w:rsid w:val="00FF16E9"/>
    <w:rsid w:val="00FF1D8F"/>
    <w:rsid w:val="00FF2930"/>
    <w:rsid w:val="00FF336B"/>
    <w:rsid w:val="00FF3DB4"/>
    <w:rsid w:val="00FF3DF4"/>
    <w:rsid w:val="00FF3FE8"/>
    <w:rsid w:val="00FF41D8"/>
    <w:rsid w:val="00FF5184"/>
    <w:rsid w:val="00FF581B"/>
    <w:rsid w:val="00FF592C"/>
    <w:rsid w:val="00FF59D9"/>
    <w:rsid w:val="00FF6667"/>
    <w:rsid w:val="00FF697C"/>
    <w:rsid w:val="00FF6A5F"/>
    <w:rsid w:val="00FF6BE2"/>
    <w:rsid w:val="00FF6C27"/>
    <w:rsid w:val="00FF6C95"/>
    <w:rsid w:val="00FF724E"/>
    <w:rsid w:val="00FF73C0"/>
    <w:rsid w:val="00FF74BF"/>
    <w:rsid w:val="00FF7760"/>
    <w:rsid w:val="00FF7948"/>
    <w:rsid w:val="00FF7E43"/>
    <w:rsid w:val="01C57315"/>
    <w:rsid w:val="02135955"/>
    <w:rsid w:val="035A360D"/>
    <w:rsid w:val="03B32BC1"/>
    <w:rsid w:val="041A35AC"/>
    <w:rsid w:val="04AB1CB5"/>
    <w:rsid w:val="04C178DD"/>
    <w:rsid w:val="04F1775B"/>
    <w:rsid w:val="04F62134"/>
    <w:rsid w:val="05B437EC"/>
    <w:rsid w:val="05D40A6F"/>
    <w:rsid w:val="05F920C4"/>
    <w:rsid w:val="064B395F"/>
    <w:rsid w:val="079B1FF9"/>
    <w:rsid w:val="079F37F7"/>
    <w:rsid w:val="07B61CB8"/>
    <w:rsid w:val="07EF260B"/>
    <w:rsid w:val="08215AE4"/>
    <w:rsid w:val="08973524"/>
    <w:rsid w:val="094516C1"/>
    <w:rsid w:val="0C273780"/>
    <w:rsid w:val="0C4F1E85"/>
    <w:rsid w:val="0C8620B3"/>
    <w:rsid w:val="0C892520"/>
    <w:rsid w:val="0E00273A"/>
    <w:rsid w:val="0E347FDD"/>
    <w:rsid w:val="0E607A23"/>
    <w:rsid w:val="0FCA38F7"/>
    <w:rsid w:val="109F6DD2"/>
    <w:rsid w:val="10BF1885"/>
    <w:rsid w:val="10F90765"/>
    <w:rsid w:val="12B058B8"/>
    <w:rsid w:val="12DF2B84"/>
    <w:rsid w:val="12EA4799"/>
    <w:rsid w:val="13864617"/>
    <w:rsid w:val="13EC2E76"/>
    <w:rsid w:val="158637D2"/>
    <w:rsid w:val="16E606C4"/>
    <w:rsid w:val="17201CDB"/>
    <w:rsid w:val="17BD2A82"/>
    <w:rsid w:val="17CA15DF"/>
    <w:rsid w:val="17CF3912"/>
    <w:rsid w:val="17E9739C"/>
    <w:rsid w:val="19476D06"/>
    <w:rsid w:val="197233CD"/>
    <w:rsid w:val="1AAF0857"/>
    <w:rsid w:val="1AD47792"/>
    <w:rsid w:val="1AE4582E"/>
    <w:rsid w:val="1AE97737"/>
    <w:rsid w:val="1BAC5E2D"/>
    <w:rsid w:val="1C332BD1"/>
    <w:rsid w:val="1C702A36"/>
    <w:rsid w:val="1CE814EE"/>
    <w:rsid w:val="1DBA120C"/>
    <w:rsid w:val="1E3D2C4F"/>
    <w:rsid w:val="1F741DA9"/>
    <w:rsid w:val="20301CBA"/>
    <w:rsid w:val="20497803"/>
    <w:rsid w:val="209C430B"/>
    <w:rsid w:val="217472F0"/>
    <w:rsid w:val="21D66231"/>
    <w:rsid w:val="241B5F4A"/>
    <w:rsid w:val="24215C55"/>
    <w:rsid w:val="24E91E1B"/>
    <w:rsid w:val="25FE1963"/>
    <w:rsid w:val="260128E8"/>
    <w:rsid w:val="26397EB5"/>
    <w:rsid w:val="267D4DEA"/>
    <w:rsid w:val="26E776E2"/>
    <w:rsid w:val="27077C17"/>
    <w:rsid w:val="27B2482C"/>
    <w:rsid w:val="27C32548"/>
    <w:rsid w:val="29BE3608"/>
    <w:rsid w:val="2A8F0190"/>
    <w:rsid w:val="2AE17EE7"/>
    <w:rsid w:val="2B1151B3"/>
    <w:rsid w:val="2C097E7E"/>
    <w:rsid w:val="2C2C6C04"/>
    <w:rsid w:val="2C837613"/>
    <w:rsid w:val="2CA33867"/>
    <w:rsid w:val="2CDB3525"/>
    <w:rsid w:val="2D55796B"/>
    <w:rsid w:val="2D9829DE"/>
    <w:rsid w:val="2D9D4221"/>
    <w:rsid w:val="2F8342B2"/>
    <w:rsid w:val="2F9C0B2A"/>
    <w:rsid w:val="2FD7548C"/>
    <w:rsid w:val="30602C68"/>
    <w:rsid w:val="30A45AD9"/>
    <w:rsid w:val="314B2DEF"/>
    <w:rsid w:val="31A45FF8"/>
    <w:rsid w:val="31C0752B"/>
    <w:rsid w:val="32832AB3"/>
    <w:rsid w:val="342966A0"/>
    <w:rsid w:val="34C5605E"/>
    <w:rsid w:val="3546662E"/>
    <w:rsid w:val="356D5A32"/>
    <w:rsid w:val="35914542"/>
    <w:rsid w:val="35FA0E14"/>
    <w:rsid w:val="36720B63"/>
    <w:rsid w:val="367D10F2"/>
    <w:rsid w:val="36CD7F78"/>
    <w:rsid w:val="382A7EB4"/>
    <w:rsid w:val="397E0C1A"/>
    <w:rsid w:val="3B474CAE"/>
    <w:rsid w:val="3B5172DB"/>
    <w:rsid w:val="3B76110C"/>
    <w:rsid w:val="3B83692B"/>
    <w:rsid w:val="3B94244F"/>
    <w:rsid w:val="3C2F484C"/>
    <w:rsid w:val="3C7A50A5"/>
    <w:rsid w:val="3E1F24C0"/>
    <w:rsid w:val="3E322D18"/>
    <w:rsid w:val="3E3F16D3"/>
    <w:rsid w:val="3E9B10C2"/>
    <w:rsid w:val="3ED328A1"/>
    <w:rsid w:val="40C82BA2"/>
    <w:rsid w:val="40DD6179"/>
    <w:rsid w:val="41DC7D16"/>
    <w:rsid w:val="42780119"/>
    <w:rsid w:val="4296514B"/>
    <w:rsid w:val="42C11AF9"/>
    <w:rsid w:val="435C7492"/>
    <w:rsid w:val="43DB01A1"/>
    <w:rsid w:val="44E37C1D"/>
    <w:rsid w:val="45117DDD"/>
    <w:rsid w:val="45127893"/>
    <w:rsid w:val="46BC369C"/>
    <w:rsid w:val="470820A4"/>
    <w:rsid w:val="482F577C"/>
    <w:rsid w:val="484A3DA7"/>
    <w:rsid w:val="48A766BF"/>
    <w:rsid w:val="495B3A54"/>
    <w:rsid w:val="497D0CA1"/>
    <w:rsid w:val="49D203AB"/>
    <w:rsid w:val="4B0133EC"/>
    <w:rsid w:val="4B2E0668"/>
    <w:rsid w:val="4BA9472E"/>
    <w:rsid w:val="4C07034B"/>
    <w:rsid w:val="4CD35F80"/>
    <w:rsid w:val="4D264F1F"/>
    <w:rsid w:val="4EAC3F12"/>
    <w:rsid w:val="4EFE7986"/>
    <w:rsid w:val="4FF62B3F"/>
    <w:rsid w:val="50517106"/>
    <w:rsid w:val="50B22B56"/>
    <w:rsid w:val="51137A93"/>
    <w:rsid w:val="52597DAA"/>
    <w:rsid w:val="53745F79"/>
    <w:rsid w:val="54440BD0"/>
    <w:rsid w:val="55655F65"/>
    <w:rsid w:val="55893465"/>
    <w:rsid w:val="560F1140"/>
    <w:rsid w:val="57194E75"/>
    <w:rsid w:val="58244FA7"/>
    <w:rsid w:val="5AB654C8"/>
    <w:rsid w:val="5C232E8E"/>
    <w:rsid w:val="5CD807DE"/>
    <w:rsid w:val="5D6D7DD8"/>
    <w:rsid w:val="5D8A1919"/>
    <w:rsid w:val="5DA546AF"/>
    <w:rsid w:val="5DA87258"/>
    <w:rsid w:val="5F1F779F"/>
    <w:rsid w:val="5F212CA2"/>
    <w:rsid w:val="5F4C1973"/>
    <w:rsid w:val="5F7858AF"/>
    <w:rsid w:val="606E2944"/>
    <w:rsid w:val="6107183D"/>
    <w:rsid w:val="624956CD"/>
    <w:rsid w:val="62A0195F"/>
    <w:rsid w:val="62D046AC"/>
    <w:rsid w:val="63016ADB"/>
    <w:rsid w:val="6346173E"/>
    <w:rsid w:val="63E10989"/>
    <w:rsid w:val="66154658"/>
    <w:rsid w:val="66B17B8A"/>
    <w:rsid w:val="677243C5"/>
    <w:rsid w:val="67A8101C"/>
    <w:rsid w:val="686065CC"/>
    <w:rsid w:val="686626D4"/>
    <w:rsid w:val="68B172D0"/>
    <w:rsid w:val="69706409"/>
    <w:rsid w:val="69D43F2F"/>
    <w:rsid w:val="6AA73F08"/>
    <w:rsid w:val="6ACE3D1B"/>
    <w:rsid w:val="6AF04D4E"/>
    <w:rsid w:val="6B131038"/>
    <w:rsid w:val="6CB90470"/>
    <w:rsid w:val="6D0C666B"/>
    <w:rsid w:val="6D164F86"/>
    <w:rsid w:val="6F065AB6"/>
    <w:rsid w:val="6F7C1611"/>
    <w:rsid w:val="6FCE54FF"/>
    <w:rsid w:val="70194033"/>
    <w:rsid w:val="704F5E5E"/>
    <w:rsid w:val="7112100E"/>
    <w:rsid w:val="725E6AB2"/>
    <w:rsid w:val="72F8342D"/>
    <w:rsid w:val="73DA5F9E"/>
    <w:rsid w:val="7439183B"/>
    <w:rsid w:val="74626678"/>
    <w:rsid w:val="76920715"/>
    <w:rsid w:val="76BC155A"/>
    <w:rsid w:val="76D3403D"/>
    <w:rsid w:val="7707236A"/>
    <w:rsid w:val="77131F68"/>
    <w:rsid w:val="772037FC"/>
    <w:rsid w:val="77D16EA3"/>
    <w:rsid w:val="783201C2"/>
    <w:rsid w:val="78476AE2"/>
    <w:rsid w:val="790C7B25"/>
    <w:rsid w:val="7970564B"/>
    <w:rsid w:val="7AC05722"/>
    <w:rsid w:val="7DEA6E32"/>
    <w:rsid w:val="7EA03CCE"/>
    <w:rsid w:val="7EE37C3B"/>
    <w:rsid w:val="7EEC2AC9"/>
    <w:rsid w:val="7F124F07"/>
    <w:rsid w:val="7F381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nhideWhenUsed="0" w:uiPriority="0" w:semiHidden="0" w:name="Normal Indent"/>
    <w:lsdException w:uiPriority="0" w:name="footnote text"/>
    <w:lsdException w:unhideWhenUsed="0" w:uiPriority="99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qFormat="1" w:unhideWhenUsed="0" w:uiPriority="0" w:name="table of figures"/>
    <w:lsdException w:uiPriority="0" w:name="envelope address"/>
    <w:lsdException w:uiPriority="0" w:name="envelope return"/>
    <w:lsdException w:uiPriority="0" w:name="footnote reference"/>
    <w:lsdException w:qFormat="1" w:unhideWhenUsed="0" w:uiPriority="99" w:semiHidden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semiHidden="0" w:name="Default Paragraph Font"/>
    <w:lsdException w:qFormat="1" w:unhideWhenUsed="0" w:uiPriority="0" w:semiHidden="0" w:name="Body Text"/>
    <w:lsdException w:unhideWhenUsed="0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99" w:name="Document Map"/>
    <w:lsdException w:uiPriority="0" w:name="Plain Text"/>
    <w:lsdException w:uiPriority="0" w:name="E-mail Signature"/>
    <w:lsdException w:qFormat="1" w:unhideWhenUsed="0"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pageBreakBefore/>
      <w:widowControl/>
      <w:numPr>
        <w:ilvl w:val="0"/>
        <w:numId w:val="1"/>
      </w:numPr>
      <w:spacing w:before="340" w:after="330" w:line="578" w:lineRule="auto"/>
      <w:outlineLvl w:val="0"/>
    </w:pPr>
    <w:rPr>
      <w:rFonts w:ascii="Arial" w:hAnsi="Arial" w:eastAsia="黑体"/>
      <w:b/>
      <w:bCs/>
      <w:kern w:val="44"/>
      <w:sz w:val="44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numPr>
        <w:ilvl w:val="1"/>
        <w:numId w:val="1"/>
      </w:numPr>
      <w:tabs>
        <w:tab w:val="left" w:pos="1440"/>
        <w:tab w:val="left" w:pos="1582"/>
      </w:tabs>
      <w:spacing w:before="360" w:after="360"/>
      <w:outlineLvl w:val="1"/>
    </w:pPr>
    <w:rPr>
      <w:rFonts w:ascii="Arial" w:hAnsi="Arial" w:eastAsia="黑体"/>
      <w:b/>
      <w:bCs/>
      <w:sz w:val="36"/>
      <w:szCs w:val="32"/>
    </w:rPr>
  </w:style>
  <w:style w:type="paragraph" w:styleId="4">
    <w:name w:val="heading 3"/>
    <w:basedOn w:val="1"/>
    <w:next w:val="1"/>
    <w:link w:val="57"/>
    <w:qFormat/>
    <w:uiPriority w:val="0"/>
    <w:pPr>
      <w:keepNext/>
      <w:keepLines/>
      <w:numPr>
        <w:ilvl w:val="2"/>
        <w:numId w:val="1"/>
      </w:numPr>
      <w:tabs>
        <w:tab w:val="left" w:pos="1440"/>
        <w:tab w:val="left" w:pos="1582"/>
      </w:tabs>
      <w:spacing w:before="300" w:after="300"/>
      <w:ind w:left="0" w:firstLine="0"/>
      <w:outlineLvl w:val="2"/>
    </w:pPr>
    <w:rPr>
      <w:rFonts w:ascii="Arial" w:hAnsi="Arial" w:eastAsia="黑体"/>
      <w:b/>
      <w:bCs/>
      <w:sz w:val="32"/>
      <w:szCs w:val="32"/>
    </w:rPr>
  </w:style>
  <w:style w:type="paragraph" w:styleId="5">
    <w:name w:val="heading 4"/>
    <w:basedOn w:val="1"/>
    <w:next w:val="1"/>
    <w:link w:val="56"/>
    <w:qFormat/>
    <w:uiPriority w:val="0"/>
    <w:pPr>
      <w:keepNext/>
      <w:keepLines/>
      <w:numPr>
        <w:ilvl w:val="3"/>
        <w:numId w:val="1"/>
      </w:numPr>
      <w:tabs>
        <w:tab w:val="left" w:pos="1440"/>
      </w:tabs>
      <w:spacing w:before="260" w:after="260"/>
      <w:outlineLvl w:val="3"/>
    </w:pPr>
    <w:rPr>
      <w:rFonts w:ascii="Arial" w:hAnsi="Arial" w:eastAsia="黑体"/>
      <w:b/>
      <w:bCs/>
      <w:sz w:val="28"/>
      <w:szCs w:val="28"/>
    </w:rPr>
  </w:style>
  <w:style w:type="paragraph" w:styleId="6">
    <w:name w:val="heading 5"/>
    <w:basedOn w:val="1"/>
    <w:next w:val="1"/>
    <w:qFormat/>
    <w:uiPriority w:val="0"/>
    <w:pPr>
      <w:keepNext/>
      <w:keepLines/>
      <w:numPr>
        <w:ilvl w:val="4"/>
        <w:numId w:val="1"/>
      </w:numPr>
      <w:tabs>
        <w:tab w:val="left" w:pos="1050"/>
        <w:tab w:val="left" w:pos="1582"/>
      </w:tabs>
      <w:spacing w:before="200" w:after="200"/>
      <w:ind w:left="1009" w:hanging="1009"/>
      <w:outlineLvl w:val="4"/>
    </w:pPr>
    <w:rPr>
      <w:rFonts w:ascii="Arial" w:hAnsi="Arial" w:eastAsia="黑体"/>
      <w:b/>
      <w:bCs/>
      <w:sz w:val="24"/>
      <w:szCs w:val="28"/>
    </w:rPr>
  </w:style>
  <w:style w:type="paragraph" w:styleId="7">
    <w:name w:val="heading 6"/>
    <w:basedOn w:val="1"/>
    <w:next w:val="1"/>
    <w:qFormat/>
    <w:uiPriority w:val="0"/>
    <w:pPr>
      <w:keepNext/>
      <w:keepLines/>
      <w:numPr>
        <w:ilvl w:val="0"/>
        <w:numId w:val="2"/>
      </w:numPr>
      <w:tabs>
        <w:tab w:val="left" w:pos="360"/>
        <w:tab w:val="clear" w:pos="420"/>
      </w:tabs>
      <w:spacing w:before="240" w:after="240"/>
      <w:outlineLvl w:val="5"/>
    </w:pPr>
    <w:rPr>
      <w:rFonts w:ascii="Arial" w:hAnsi="Arial" w:eastAsia="黑体"/>
      <w:b/>
      <w:bCs/>
      <w:sz w:val="24"/>
    </w:rPr>
  </w:style>
  <w:style w:type="paragraph" w:styleId="8">
    <w:name w:val="heading 7"/>
    <w:basedOn w:val="1"/>
    <w:next w:val="1"/>
    <w:qFormat/>
    <w:uiPriority w:val="0"/>
    <w:pPr>
      <w:keepNext/>
      <w:keepLines/>
      <w:numPr>
        <w:ilvl w:val="1"/>
        <w:numId w:val="2"/>
      </w:numPr>
      <w:tabs>
        <w:tab w:val="left" w:pos="420"/>
      </w:tabs>
      <w:spacing w:before="200" w:after="200"/>
      <w:outlineLvl w:val="6"/>
    </w:pPr>
    <w:rPr>
      <w:rFonts w:ascii="Arial" w:hAnsi="Arial" w:eastAsia="黑体"/>
      <w:b/>
      <w:bCs/>
    </w:rPr>
  </w:style>
  <w:style w:type="paragraph" w:styleId="9">
    <w:name w:val="heading 8"/>
    <w:basedOn w:val="1"/>
    <w:next w:val="1"/>
    <w:qFormat/>
    <w:uiPriority w:val="0"/>
    <w:pPr>
      <w:keepNext/>
      <w:keepLines/>
      <w:numPr>
        <w:ilvl w:val="7"/>
        <w:numId w:val="1"/>
      </w:numPr>
      <w:spacing w:before="240" w:after="64" w:line="319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qFormat/>
    <w:uiPriority w:val="0"/>
    <w:pPr>
      <w:keepNext/>
      <w:keepLines/>
      <w:numPr>
        <w:ilvl w:val="3"/>
        <w:numId w:val="3"/>
      </w:numPr>
      <w:tabs>
        <w:tab w:val="left" w:pos="420"/>
      </w:tabs>
      <w:spacing w:before="200" w:after="200"/>
      <w:ind w:left="1679"/>
      <w:outlineLvl w:val="8"/>
    </w:pPr>
    <w:rPr>
      <w:rFonts w:ascii="Arial" w:hAnsi="Arial" w:eastAsia="黑体"/>
      <w:i/>
      <w:iCs/>
      <w:szCs w:val="21"/>
    </w:rPr>
  </w:style>
  <w:style w:type="character" w:default="1" w:styleId="34">
    <w:name w:val="Default Paragraph Font"/>
    <w:unhideWhenUsed/>
    <w:uiPriority w:val="1"/>
  </w:style>
  <w:style w:type="table" w:default="1" w:styleId="38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67"/>
    <w:unhideWhenUsed/>
    <w:qFormat/>
    <w:uiPriority w:val="99"/>
    <w:pPr>
      <w:jc w:val="left"/>
    </w:pPr>
    <w:rPr>
      <w:b/>
      <w:bCs/>
    </w:rPr>
  </w:style>
  <w:style w:type="paragraph" w:styleId="12">
    <w:name w:val="annotation text"/>
    <w:basedOn w:val="1"/>
    <w:link w:val="60"/>
    <w:uiPriority w:val="99"/>
  </w:style>
  <w:style w:type="paragraph" w:styleId="13">
    <w:name w:val="toc 7"/>
    <w:basedOn w:val="1"/>
    <w:next w:val="1"/>
    <w:semiHidden/>
    <w:qFormat/>
    <w:uiPriority w:val="0"/>
    <w:pPr>
      <w:ind w:left="1260"/>
      <w:jc w:val="left"/>
    </w:pPr>
    <w:rPr>
      <w:szCs w:val="21"/>
    </w:rPr>
  </w:style>
  <w:style w:type="paragraph" w:styleId="14">
    <w:name w:val="Normal Indent"/>
    <w:basedOn w:val="1"/>
    <w:uiPriority w:val="0"/>
    <w:pPr>
      <w:ind w:firstLine="420" w:firstLineChars="200"/>
    </w:pPr>
  </w:style>
  <w:style w:type="paragraph" w:styleId="15">
    <w:name w:val="Document Map"/>
    <w:basedOn w:val="1"/>
    <w:link w:val="70"/>
    <w:semiHidden/>
    <w:qFormat/>
    <w:uiPriority w:val="99"/>
    <w:pPr>
      <w:shd w:val="clear" w:color="auto" w:fill="000080"/>
      <w:jc w:val="center"/>
    </w:pPr>
  </w:style>
  <w:style w:type="paragraph" w:styleId="16">
    <w:name w:val="Body Text"/>
    <w:basedOn w:val="1"/>
    <w:qFormat/>
    <w:uiPriority w:val="0"/>
    <w:rPr>
      <w:color w:val="FF0000"/>
    </w:rPr>
  </w:style>
  <w:style w:type="paragraph" w:styleId="17">
    <w:name w:val="Body Text Indent"/>
    <w:basedOn w:val="1"/>
    <w:link w:val="55"/>
    <w:uiPriority w:val="0"/>
    <w:pPr>
      <w:ind w:left="420" w:leftChars="200" w:firstLine="420"/>
    </w:pPr>
    <w:rPr>
      <w:i/>
      <w:iCs/>
    </w:rPr>
  </w:style>
  <w:style w:type="paragraph" w:styleId="18">
    <w:name w:val="toc 5"/>
    <w:basedOn w:val="1"/>
    <w:next w:val="1"/>
    <w:semiHidden/>
    <w:qFormat/>
    <w:uiPriority w:val="0"/>
    <w:pPr>
      <w:ind w:left="840"/>
      <w:jc w:val="left"/>
    </w:pPr>
    <w:rPr>
      <w:szCs w:val="21"/>
    </w:rPr>
  </w:style>
  <w:style w:type="paragraph" w:styleId="19">
    <w:name w:val="toc 3"/>
    <w:basedOn w:val="1"/>
    <w:next w:val="1"/>
    <w:qFormat/>
    <w:uiPriority w:val="39"/>
    <w:pPr>
      <w:ind w:left="420"/>
      <w:jc w:val="left"/>
    </w:pPr>
    <w:rPr>
      <w:i/>
      <w:iCs/>
    </w:rPr>
  </w:style>
  <w:style w:type="paragraph" w:styleId="20">
    <w:name w:val="toc 8"/>
    <w:basedOn w:val="1"/>
    <w:next w:val="1"/>
    <w:semiHidden/>
    <w:qFormat/>
    <w:uiPriority w:val="0"/>
    <w:pPr>
      <w:ind w:left="1470"/>
      <w:jc w:val="center"/>
    </w:pPr>
    <w:rPr>
      <w:szCs w:val="21"/>
    </w:rPr>
  </w:style>
  <w:style w:type="paragraph" w:styleId="21">
    <w:name w:val="Body Text Indent 2"/>
    <w:basedOn w:val="1"/>
    <w:qFormat/>
    <w:uiPriority w:val="0"/>
    <w:pPr>
      <w:ind w:left="420"/>
    </w:pPr>
  </w:style>
  <w:style w:type="paragraph" w:styleId="22">
    <w:name w:val="Balloon Text"/>
    <w:basedOn w:val="1"/>
    <w:link w:val="71"/>
    <w:semiHidden/>
    <w:qFormat/>
    <w:uiPriority w:val="99"/>
    <w:rPr>
      <w:sz w:val="18"/>
      <w:szCs w:val="18"/>
    </w:rPr>
  </w:style>
  <w:style w:type="paragraph" w:styleId="23">
    <w:name w:val="footer"/>
    <w:basedOn w:val="1"/>
    <w:link w:val="69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4">
    <w:name w:val="header"/>
    <w:basedOn w:val="1"/>
    <w:link w:val="68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5">
    <w:name w:val="toc 1"/>
    <w:basedOn w:val="1"/>
    <w:next w:val="1"/>
    <w:qFormat/>
    <w:uiPriority w:val="39"/>
    <w:pPr>
      <w:spacing w:before="120" w:after="120"/>
      <w:jc w:val="left"/>
    </w:pPr>
    <w:rPr>
      <w:b/>
      <w:bCs/>
      <w:caps/>
    </w:rPr>
  </w:style>
  <w:style w:type="paragraph" w:styleId="26">
    <w:name w:val="toc 4"/>
    <w:basedOn w:val="1"/>
    <w:next w:val="1"/>
    <w:semiHidden/>
    <w:qFormat/>
    <w:uiPriority w:val="0"/>
    <w:pPr>
      <w:ind w:left="630"/>
      <w:jc w:val="left"/>
    </w:pPr>
    <w:rPr>
      <w:szCs w:val="21"/>
    </w:rPr>
  </w:style>
  <w:style w:type="paragraph" w:styleId="27">
    <w:name w:val="toc 6"/>
    <w:basedOn w:val="1"/>
    <w:next w:val="1"/>
    <w:semiHidden/>
    <w:qFormat/>
    <w:uiPriority w:val="0"/>
    <w:pPr>
      <w:ind w:left="1050"/>
      <w:jc w:val="left"/>
    </w:pPr>
    <w:rPr>
      <w:szCs w:val="21"/>
    </w:rPr>
  </w:style>
  <w:style w:type="paragraph" w:styleId="28">
    <w:name w:val="Body Text Indent 3"/>
    <w:basedOn w:val="1"/>
    <w:link w:val="58"/>
    <w:qFormat/>
    <w:uiPriority w:val="0"/>
    <w:pPr>
      <w:ind w:left="840"/>
    </w:pPr>
    <w:rPr>
      <w:i/>
      <w:iCs/>
      <w:color w:val="0000FF"/>
    </w:rPr>
  </w:style>
  <w:style w:type="paragraph" w:styleId="29">
    <w:name w:val="table of figures"/>
    <w:basedOn w:val="1"/>
    <w:next w:val="1"/>
    <w:semiHidden/>
    <w:qFormat/>
    <w:uiPriority w:val="0"/>
    <w:pPr>
      <w:ind w:left="840" w:leftChars="200" w:hanging="420" w:hangingChars="200"/>
    </w:pPr>
  </w:style>
  <w:style w:type="paragraph" w:styleId="30">
    <w:name w:val="toc 2"/>
    <w:basedOn w:val="1"/>
    <w:next w:val="1"/>
    <w:qFormat/>
    <w:uiPriority w:val="39"/>
    <w:pPr>
      <w:ind w:left="210"/>
      <w:jc w:val="left"/>
    </w:pPr>
    <w:rPr>
      <w:smallCaps/>
    </w:rPr>
  </w:style>
  <w:style w:type="paragraph" w:styleId="31">
    <w:name w:val="toc 9"/>
    <w:basedOn w:val="1"/>
    <w:next w:val="1"/>
    <w:semiHidden/>
    <w:qFormat/>
    <w:uiPriority w:val="0"/>
    <w:pPr>
      <w:ind w:left="1680"/>
      <w:jc w:val="left"/>
    </w:pPr>
    <w:rPr>
      <w:szCs w:val="21"/>
    </w:rPr>
  </w:style>
  <w:style w:type="paragraph" w:styleId="32">
    <w:name w:val="Normal (Web)"/>
    <w:basedOn w:val="1"/>
    <w:qFormat/>
    <w:uiPriority w:val="99"/>
    <w:pPr>
      <w:widowControl/>
      <w:spacing w:before="100" w:beforeAutospacing="1" w:after="100" w:afterAutospacing="1"/>
      <w:jc w:val="left"/>
    </w:pPr>
    <w:rPr>
      <w:rFonts w:hint="eastAsia" w:ascii="宋体" w:hAnsi="宋体"/>
      <w:color w:val="000000"/>
      <w:kern w:val="0"/>
      <w:sz w:val="24"/>
    </w:rPr>
  </w:style>
  <w:style w:type="paragraph" w:styleId="33">
    <w:name w:val="Title"/>
    <w:basedOn w:val="1"/>
    <w:qFormat/>
    <w:uiPriority w:val="0"/>
    <w:pPr>
      <w:spacing w:before="240" w:after="240"/>
      <w:jc w:val="center"/>
      <w:outlineLvl w:val="0"/>
    </w:pPr>
    <w:rPr>
      <w:rFonts w:ascii="Arial" w:hAnsi="Arial" w:cs="Arial"/>
      <w:b/>
      <w:bCs/>
      <w:sz w:val="44"/>
      <w:szCs w:val="32"/>
    </w:rPr>
  </w:style>
  <w:style w:type="character" w:styleId="35">
    <w:name w:val="FollowedHyperlink"/>
    <w:qFormat/>
    <w:uiPriority w:val="0"/>
    <w:rPr>
      <w:color w:val="800080"/>
      <w:u w:val="single"/>
    </w:rPr>
  </w:style>
  <w:style w:type="character" w:styleId="36">
    <w:name w:val="Hyperlink"/>
    <w:qFormat/>
    <w:uiPriority w:val="99"/>
    <w:rPr>
      <w:color w:val="0000FF"/>
      <w:u w:val="single"/>
    </w:rPr>
  </w:style>
  <w:style w:type="character" w:styleId="37">
    <w:name w:val="annotation reference"/>
    <w:qFormat/>
    <w:uiPriority w:val="99"/>
    <w:rPr>
      <w:rFonts w:ascii="Arial" w:hAnsi="Arial" w:eastAsia="楷体_GB2312"/>
      <w:color w:val="0000FF"/>
      <w:szCs w:val="21"/>
    </w:rPr>
  </w:style>
  <w:style w:type="table" w:styleId="39">
    <w:name w:val="Table Grid"/>
    <w:basedOn w:val="38"/>
    <w:qFormat/>
    <w:uiPriority w:val="59"/>
    <w:rPr>
      <w:rFonts w:ascii="Calibri" w:hAnsi="Calibri" w:cs="黑体"/>
      <w:kern w:val="2"/>
      <w:sz w:val="21"/>
      <w:szCs w:val="22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0">
    <w:name w:val="正文黑体"/>
    <w:basedOn w:val="14"/>
    <w:qFormat/>
    <w:uiPriority w:val="0"/>
    <w:pPr>
      <w:spacing w:beforeLines="200"/>
      <w:ind w:firstLine="0" w:firstLineChars="0"/>
    </w:pPr>
    <w:rPr>
      <w:b/>
      <w:bCs/>
      <w:sz w:val="24"/>
    </w:rPr>
  </w:style>
  <w:style w:type="paragraph" w:customStyle="1" w:styleId="41">
    <w:name w:val="正文标题"/>
    <w:basedOn w:val="40"/>
    <w:qFormat/>
    <w:uiPriority w:val="0"/>
    <w:pPr>
      <w:ind w:left="482" w:hanging="482" w:hangingChars="200"/>
    </w:pPr>
    <w:rPr>
      <w:rFonts w:ascii="Arial" w:hAnsi="Arial"/>
    </w:rPr>
  </w:style>
  <w:style w:type="paragraph" w:customStyle="1" w:styleId="42">
    <w:name w:val="新建标题2"/>
    <w:basedOn w:val="25"/>
    <w:qFormat/>
    <w:uiPriority w:val="0"/>
    <w:pPr>
      <w:keepNext/>
      <w:keepLines/>
      <w:tabs>
        <w:tab w:val="right" w:leader="dot" w:pos="8296"/>
      </w:tabs>
      <w:spacing w:before="0" w:after="0"/>
      <w:outlineLvl w:val="0"/>
    </w:pPr>
    <w:rPr>
      <w:bCs w:val="0"/>
      <w:kern w:val="44"/>
      <w:szCs w:val="20"/>
    </w:rPr>
  </w:style>
  <w:style w:type="paragraph" w:customStyle="1" w:styleId="43">
    <w:name w:val="段落"/>
    <w:basedOn w:val="1"/>
    <w:qFormat/>
    <w:uiPriority w:val="0"/>
    <w:pPr>
      <w:spacing w:before="50" w:after="50"/>
      <w:ind w:firstLine="420"/>
    </w:pPr>
    <w:rPr>
      <w:rFonts w:hint="eastAsia" w:ascii="宋体" w:hAnsi="宋体"/>
      <w:szCs w:val="20"/>
    </w:rPr>
  </w:style>
  <w:style w:type="paragraph" w:customStyle="1" w:styleId="44">
    <w:name w:val="body"/>
    <w:basedOn w:val="1"/>
    <w:qFormat/>
    <w:uiPriority w:val="0"/>
    <w:pPr>
      <w:keepLines/>
      <w:widowControl/>
      <w:suppressAutoHyphens/>
      <w:spacing w:before="120" w:after="120" w:line="260" w:lineRule="exact"/>
      <w:ind w:left="2304"/>
      <w:jc w:val="left"/>
    </w:pPr>
    <w:rPr>
      <w:rFonts w:ascii="Arial" w:hAnsi="Arial"/>
      <w:kern w:val="0"/>
      <w:szCs w:val="20"/>
      <w:lang w:eastAsia="en-US"/>
    </w:rPr>
  </w:style>
  <w:style w:type="paragraph" w:customStyle="1" w:styleId="45">
    <w:name w:val="表格正文 + 左"/>
    <w:basedOn w:val="1"/>
    <w:qFormat/>
    <w:uiPriority w:val="0"/>
    <w:pPr>
      <w:jc w:val="left"/>
    </w:pPr>
    <w:rPr>
      <w:sz w:val="24"/>
      <w:szCs w:val="21"/>
    </w:rPr>
  </w:style>
  <w:style w:type="paragraph" w:customStyle="1" w:styleId="46">
    <w:name w:val="编号1"/>
    <w:basedOn w:val="1"/>
    <w:qFormat/>
    <w:uiPriority w:val="0"/>
    <w:pPr>
      <w:tabs>
        <w:tab w:val="left" w:pos="1440"/>
      </w:tabs>
      <w:spacing w:line="300" w:lineRule="auto"/>
      <w:ind w:left="432" w:hanging="432"/>
    </w:pPr>
    <w:rPr>
      <w:sz w:val="24"/>
      <w:szCs w:val="20"/>
    </w:rPr>
  </w:style>
  <w:style w:type="paragraph" w:customStyle="1" w:styleId="47">
    <w:name w:val="列出段落1"/>
    <w:basedOn w:val="1"/>
    <w:link w:val="59"/>
    <w:qFormat/>
    <w:uiPriority w:val="34"/>
    <w:pPr>
      <w:ind w:firstLine="420" w:firstLineChars="200"/>
    </w:pPr>
    <w:rPr>
      <w:rFonts w:ascii="Calibri" w:hAnsi="Calibri"/>
      <w:szCs w:val="22"/>
    </w:rPr>
  </w:style>
  <w:style w:type="paragraph" w:customStyle="1" w:styleId="48">
    <w:name w:val="文档正文"/>
    <w:basedOn w:val="1"/>
    <w:qFormat/>
    <w:uiPriority w:val="0"/>
    <w:pPr>
      <w:adjustRightInd w:val="0"/>
      <w:spacing w:line="480" w:lineRule="atLeast"/>
      <w:ind w:firstLine="567"/>
      <w:textAlignment w:val="baseline"/>
    </w:pPr>
    <w:rPr>
      <w:rFonts w:ascii="仿宋_GB2312" w:eastAsia="仿宋_GB2312"/>
      <w:sz w:val="28"/>
    </w:rPr>
  </w:style>
  <w:style w:type="paragraph" w:customStyle="1" w:styleId="49">
    <w:name w:val="正文（首行缩进）"/>
    <w:basedOn w:val="1"/>
    <w:qFormat/>
    <w:uiPriority w:val="0"/>
    <w:pPr>
      <w:spacing w:line="360" w:lineRule="auto"/>
      <w:ind w:firstLine="200" w:firstLineChars="200"/>
    </w:pPr>
  </w:style>
  <w:style w:type="paragraph" w:customStyle="1" w:styleId="50">
    <w:name w:val="样式 首行缩进:  0.74 厘米"/>
    <w:basedOn w:val="1"/>
    <w:qFormat/>
    <w:uiPriority w:val="0"/>
    <w:pPr>
      <w:adjustRightInd w:val="0"/>
      <w:spacing w:line="312" w:lineRule="auto"/>
      <w:ind w:firstLine="420"/>
      <w:textAlignment w:val="bottom"/>
    </w:pPr>
    <w:rPr>
      <w:rFonts w:cs="宋体"/>
      <w:kern w:val="0"/>
      <w:sz w:val="22"/>
      <w:szCs w:val="20"/>
    </w:rPr>
  </w:style>
  <w:style w:type="paragraph" w:customStyle="1" w:styleId="51">
    <w:name w:val="列出段落2"/>
    <w:basedOn w:val="1"/>
    <w:qFormat/>
    <w:uiPriority w:val="34"/>
    <w:pPr>
      <w:ind w:firstLine="420" w:firstLineChars="200"/>
    </w:pPr>
    <w:rPr>
      <w:rFonts w:ascii="Calibri" w:hAnsi="Calibri" w:cs="黑体"/>
      <w:szCs w:val="22"/>
    </w:rPr>
  </w:style>
  <w:style w:type="paragraph" w:customStyle="1" w:styleId="52">
    <w:name w:val="tablenormal1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53">
    <w:name w:val="Numbered list 2.3"/>
    <w:basedOn w:val="4"/>
    <w:next w:val="1"/>
    <w:qFormat/>
    <w:uiPriority w:val="0"/>
    <w:pPr>
      <w:numPr>
        <w:numId w:val="4"/>
      </w:numPr>
      <w:tabs>
        <w:tab w:val="left" w:pos="360"/>
        <w:tab w:val="left" w:pos="1080"/>
        <w:tab w:val="clear" w:pos="1440"/>
      </w:tabs>
    </w:pPr>
    <w:rPr>
      <w:bCs w:val="0"/>
      <w:sz w:val="22"/>
      <w:szCs w:val="20"/>
    </w:rPr>
  </w:style>
  <w:style w:type="character" w:customStyle="1" w:styleId="54">
    <w:name w:val="新建标题3 Char"/>
    <w:qFormat/>
    <w:uiPriority w:val="0"/>
    <w:rPr>
      <w:rFonts w:hint="eastAsia" w:ascii="宋体" w:hAnsi="宋体" w:eastAsia="宋体"/>
      <w:b/>
      <w:bCs/>
      <w:caps/>
      <w:kern w:val="2"/>
      <w:lang w:val="en-US" w:eastAsia="zh-CN" w:bidi="ar-SA"/>
    </w:rPr>
  </w:style>
  <w:style w:type="character" w:customStyle="1" w:styleId="55">
    <w:name w:val="Body Text Indent Char"/>
    <w:link w:val="17"/>
    <w:qFormat/>
    <w:uiPriority w:val="0"/>
    <w:rPr>
      <w:i/>
      <w:iCs/>
      <w:kern w:val="2"/>
      <w:sz w:val="21"/>
      <w:szCs w:val="24"/>
    </w:rPr>
  </w:style>
  <w:style w:type="character" w:customStyle="1" w:styleId="56">
    <w:name w:val="Heading 4 Char"/>
    <w:link w:val="5"/>
    <w:qFormat/>
    <w:uiPriority w:val="0"/>
    <w:rPr>
      <w:rFonts w:ascii="Arial" w:hAnsi="Arial" w:eastAsia="黑体"/>
      <w:b/>
      <w:bCs/>
      <w:kern w:val="2"/>
      <w:sz w:val="28"/>
      <w:szCs w:val="28"/>
    </w:rPr>
  </w:style>
  <w:style w:type="character" w:customStyle="1" w:styleId="57">
    <w:name w:val="Heading 3 Char"/>
    <w:link w:val="4"/>
    <w:qFormat/>
    <w:uiPriority w:val="0"/>
    <w:rPr>
      <w:rFonts w:ascii="Arial" w:hAnsi="Arial" w:eastAsia="黑体"/>
      <w:b/>
      <w:bCs/>
      <w:kern w:val="2"/>
      <w:sz w:val="32"/>
      <w:szCs w:val="32"/>
    </w:rPr>
  </w:style>
  <w:style w:type="character" w:customStyle="1" w:styleId="58">
    <w:name w:val="Body Text Indent 3 Char"/>
    <w:link w:val="28"/>
    <w:qFormat/>
    <w:uiPriority w:val="0"/>
    <w:rPr>
      <w:i/>
      <w:iCs/>
      <w:color w:val="0000FF"/>
      <w:kern w:val="2"/>
      <w:sz w:val="21"/>
      <w:szCs w:val="24"/>
    </w:rPr>
  </w:style>
  <w:style w:type="character" w:customStyle="1" w:styleId="59">
    <w:name w:val="列出段落 Char"/>
    <w:link w:val="47"/>
    <w:qFormat/>
    <w:uiPriority w:val="34"/>
    <w:rPr>
      <w:rFonts w:ascii="Calibri" w:hAnsi="Calibri"/>
      <w:kern w:val="2"/>
      <w:sz w:val="21"/>
      <w:szCs w:val="22"/>
    </w:rPr>
  </w:style>
  <w:style w:type="character" w:customStyle="1" w:styleId="60">
    <w:name w:val="Comment Text Char"/>
    <w:link w:val="12"/>
    <w:qFormat/>
    <w:uiPriority w:val="99"/>
    <w:rPr>
      <w:kern w:val="2"/>
      <w:sz w:val="21"/>
      <w:szCs w:val="24"/>
    </w:rPr>
  </w:style>
  <w:style w:type="character" w:customStyle="1" w:styleId="61">
    <w:name w:val="apple-converted-space"/>
    <w:basedOn w:val="34"/>
    <w:qFormat/>
    <w:uiPriority w:val="0"/>
  </w:style>
  <w:style w:type="paragraph" w:customStyle="1" w:styleId="62">
    <w:name w:val="List Paragraph"/>
    <w:basedOn w:val="1"/>
    <w:unhideWhenUsed/>
    <w:qFormat/>
    <w:uiPriority w:val="34"/>
    <w:pPr>
      <w:ind w:firstLine="420" w:firstLineChars="200"/>
    </w:pPr>
  </w:style>
  <w:style w:type="paragraph" w:customStyle="1" w:styleId="63">
    <w:name w:val="li1"/>
    <w:basedOn w:val="62"/>
    <w:qFormat/>
    <w:uiPriority w:val="0"/>
    <w:pPr>
      <w:numPr>
        <w:ilvl w:val="0"/>
        <w:numId w:val="5"/>
      </w:numPr>
      <w:spacing w:line="360" w:lineRule="auto"/>
      <w:ind w:firstLine="0" w:firstLineChars="0"/>
      <w:outlineLvl w:val="0"/>
    </w:pPr>
    <w:rPr>
      <w:rFonts w:ascii="Calibri" w:hAnsi="Calibri"/>
      <w:b/>
      <w:sz w:val="32"/>
      <w:szCs w:val="22"/>
    </w:rPr>
  </w:style>
  <w:style w:type="paragraph" w:customStyle="1" w:styleId="64">
    <w:name w:val="样式3"/>
    <w:basedOn w:val="5"/>
    <w:qFormat/>
    <w:uiPriority w:val="0"/>
    <w:pPr>
      <w:widowControl/>
      <w:numPr>
        <w:numId w:val="6"/>
      </w:numPr>
      <w:tabs>
        <w:tab w:val="clear" w:pos="1440"/>
      </w:tabs>
      <w:spacing w:before="0" w:after="0" w:line="360" w:lineRule="exact"/>
      <w:jc w:val="left"/>
    </w:pPr>
    <w:rPr>
      <w:rFonts w:eastAsia="宋体"/>
      <w:kern w:val="0"/>
      <w:sz w:val="22"/>
    </w:rPr>
  </w:style>
  <w:style w:type="character" w:customStyle="1" w:styleId="65">
    <w:name w:val="封面黑体内容 Char"/>
    <w:link w:val="66"/>
    <w:qFormat/>
    <w:uiPriority w:val="0"/>
    <w:rPr>
      <w:rFonts w:ascii="黑体" w:eastAsia="黑体"/>
      <w:sz w:val="32"/>
      <w:szCs w:val="32"/>
    </w:rPr>
  </w:style>
  <w:style w:type="paragraph" w:customStyle="1" w:styleId="66">
    <w:name w:val="封面黑体内容"/>
    <w:link w:val="65"/>
    <w:qFormat/>
    <w:uiPriority w:val="0"/>
    <w:pPr>
      <w:tabs>
        <w:tab w:val="left" w:pos="2280"/>
        <w:tab w:val="right" w:pos="4200"/>
        <w:tab w:val="left" w:pos="4440"/>
      </w:tabs>
    </w:pPr>
    <w:rPr>
      <w:rFonts w:ascii="黑体" w:hAnsi="Times New Roman" w:eastAsia="黑体" w:cs="Times New Roman"/>
      <w:sz w:val="32"/>
      <w:szCs w:val="32"/>
      <w:lang w:val="en-US" w:eastAsia="zh-CN" w:bidi="ar-SA"/>
    </w:rPr>
  </w:style>
  <w:style w:type="character" w:customStyle="1" w:styleId="67">
    <w:name w:val="Comment Subject Char"/>
    <w:basedOn w:val="60"/>
    <w:link w:val="11"/>
    <w:semiHidden/>
    <w:qFormat/>
    <w:uiPriority w:val="99"/>
    <w:rPr>
      <w:b/>
      <w:bCs/>
      <w:kern w:val="2"/>
      <w:sz w:val="21"/>
      <w:szCs w:val="24"/>
    </w:rPr>
  </w:style>
  <w:style w:type="character" w:customStyle="1" w:styleId="68">
    <w:name w:val="Header Char"/>
    <w:basedOn w:val="34"/>
    <w:link w:val="24"/>
    <w:qFormat/>
    <w:uiPriority w:val="99"/>
    <w:rPr>
      <w:kern w:val="2"/>
      <w:sz w:val="18"/>
      <w:szCs w:val="18"/>
    </w:rPr>
  </w:style>
  <w:style w:type="character" w:customStyle="1" w:styleId="69">
    <w:name w:val="Footer Char"/>
    <w:basedOn w:val="34"/>
    <w:link w:val="23"/>
    <w:qFormat/>
    <w:uiPriority w:val="99"/>
    <w:rPr>
      <w:kern w:val="2"/>
      <w:sz w:val="18"/>
      <w:szCs w:val="18"/>
    </w:rPr>
  </w:style>
  <w:style w:type="character" w:customStyle="1" w:styleId="70">
    <w:name w:val="Document Map Char"/>
    <w:basedOn w:val="34"/>
    <w:link w:val="15"/>
    <w:semiHidden/>
    <w:uiPriority w:val="99"/>
    <w:rPr>
      <w:kern w:val="2"/>
      <w:sz w:val="21"/>
      <w:szCs w:val="24"/>
      <w:shd w:val="clear" w:color="auto" w:fill="000080"/>
    </w:rPr>
  </w:style>
  <w:style w:type="character" w:customStyle="1" w:styleId="71">
    <w:name w:val="Balloon Text Char"/>
    <w:basedOn w:val="34"/>
    <w:link w:val="22"/>
    <w:semiHidden/>
    <w:qFormat/>
    <w:uiPriority w:val="99"/>
    <w:rPr>
      <w:kern w:val="2"/>
      <w:sz w:val="18"/>
      <w:szCs w:val="18"/>
    </w:rPr>
  </w:style>
  <w:style w:type="character" w:customStyle="1" w:styleId="72">
    <w:name w:val="font11"/>
    <w:basedOn w:val="34"/>
    <w:uiPriority w:val="0"/>
    <w:rPr>
      <w:rFonts w:hint="eastAsia" w:ascii="宋体" w:hAnsi="宋体" w:eastAsia="宋体" w:cs="宋体"/>
      <w:color w:val="000000"/>
      <w:sz w:val="21"/>
      <w:szCs w:val="21"/>
      <w:u w:val="none"/>
    </w:rPr>
  </w:style>
  <w:style w:type="character" w:customStyle="1" w:styleId="73">
    <w:name w:val="font21"/>
    <w:basedOn w:val="34"/>
    <w:uiPriority w:val="0"/>
    <w:rPr>
      <w:rFonts w:hint="default" w:ascii="Calibri" w:hAnsi="Calibri" w:cs="Calibri"/>
      <w:color w:val="000000"/>
      <w:sz w:val="21"/>
      <w:szCs w:val="21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97" Type="http://schemas.openxmlformats.org/officeDocument/2006/relationships/image" Target="media/image89.png"/><Relationship Id="rId96" Type="http://schemas.openxmlformats.org/officeDocument/2006/relationships/image" Target="media/image88.png"/><Relationship Id="rId95" Type="http://schemas.openxmlformats.org/officeDocument/2006/relationships/image" Target="media/image87.png"/><Relationship Id="rId94" Type="http://schemas.openxmlformats.org/officeDocument/2006/relationships/image" Target="media/image86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image" Target="media/image1.emf"/><Relationship Id="rId89" Type="http://schemas.openxmlformats.org/officeDocument/2006/relationships/image" Target="media/image81.png"/><Relationship Id="rId88" Type="http://schemas.openxmlformats.org/officeDocument/2006/relationships/image" Target="media/image80.pn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theme" Target="theme/theme1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footer" Target="footer4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3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footer" Target="footer2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header" Target="header1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er" Target="foot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3" Type="http://schemas.openxmlformats.org/officeDocument/2006/relationships/fontTable" Target="fontTable.xml"/><Relationship Id="rId172" Type="http://schemas.openxmlformats.org/officeDocument/2006/relationships/customXml" Target="../customXml/item2.xml"/><Relationship Id="rId171" Type="http://schemas.openxmlformats.org/officeDocument/2006/relationships/numbering" Target="numbering.xml"/><Relationship Id="rId170" Type="http://schemas.openxmlformats.org/officeDocument/2006/relationships/customXml" Target="../customXml/item1.xml"/><Relationship Id="rId17" Type="http://schemas.openxmlformats.org/officeDocument/2006/relationships/image" Target="media/image9.png"/><Relationship Id="rId169" Type="http://schemas.openxmlformats.org/officeDocument/2006/relationships/image" Target="media/image161.png"/><Relationship Id="rId168" Type="http://schemas.openxmlformats.org/officeDocument/2006/relationships/image" Target="media/image160.png"/><Relationship Id="rId167" Type="http://schemas.openxmlformats.org/officeDocument/2006/relationships/image" Target="media/image159.png"/><Relationship Id="rId166" Type="http://schemas.openxmlformats.org/officeDocument/2006/relationships/image" Target="media/image158.png"/><Relationship Id="rId165" Type="http://schemas.openxmlformats.org/officeDocument/2006/relationships/image" Target="media/image157.png"/><Relationship Id="rId164" Type="http://schemas.openxmlformats.org/officeDocument/2006/relationships/image" Target="media/image156.png"/><Relationship Id="rId163" Type="http://schemas.openxmlformats.org/officeDocument/2006/relationships/image" Target="media/image155.png"/><Relationship Id="rId162" Type="http://schemas.openxmlformats.org/officeDocument/2006/relationships/image" Target="media/image154.png"/><Relationship Id="rId161" Type="http://schemas.openxmlformats.org/officeDocument/2006/relationships/image" Target="media/image153.png"/><Relationship Id="rId160" Type="http://schemas.openxmlformats.org/officeDocument/2006/relationships/image" Target="media/image152.png"/><Relationship Id="rId16" Type="http://schemas.openxmlformats.org/officeDocument/2006/relationships/image" Target="media/image8.png"/><Relationship Id="rId159" Type="http://schemas.openxmlformats.org/officeDocument/2006/relationships/image" Target="media/image151.png"/><Relationship Id="rId158" Type="http://schemas.openxmlformats.org/officeDocument/2006/relationships/image" Target="media/image150.png"/><Relationship Id="rId157" Type="http://schemas.openxmlformats.org/officeDocument/2006/relationships/image" Target="media/image149.png"/><Relationship Id="rId156" Type="http://schemas.openxmlformats.org/officeDocument/2006/relationships/image" Target="media/image148.png"/><Relationship Id="rId155" Type="http://schemas.openxmlformats.org/officeDocument/2006/relationships/image" Target="media/image147.png"/><Relationship Id="rId154" Type="http://schemas.openxmlformats.org/officeDocument/2006/relationships/image" Target="media/image146.png"/><Relationship Id="rId153" Type="http://schemas.openxmlformats.org/officeDocument/2006/relationships/image" Target="media/image145.png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" Type="http://schemas.openxmlformats.org/officeDocument/2006/relationships/image" Target="media/image7.png"/><Relationship Id="rId149" Type="http://schemas.openxmlformats.org/officeDocument/2006/relationships/image" Target="media/image141.png"/><Relationship Id="rId148" Type="http://schemas.openxmlformats.org/officeDocument/2006/relationships/image" Target="media/image140.png"/><Relationship Id="rId147" Type="http://schemas.openxmlformats.org/officeDocument/2006/relationships/image" Target="media/image139.png"/><Relationship Id="rId146" Type="http://schemas.openxmlformats.org/officeDocument/2006/relationships/image" Target="media/image138.png"/><Relationship Id="rId145" Type="http://schemas.openxmlformats.org/officeDocument/2006/relationships/image" Target="media/image137.png"/><Relationship Id="rId144" Type="http://schemas.openxmlformats.org/officeDocument/2006/relationships/image" Target="media/image136.png"/><Relationship Id="rId143" Type="http://schemas.openxmlformats.org/officeDocument/2006/relationships/image" Target="media/image135.png"/><Relationship Id="rId142" Type="http://schemas.openxmlformats.org/officeDocument/2006/relationships/image" Target="media/image134.png"/><Relationship Id="rId141" Type="http://schemas.openxmlformats.org/officeDocument/2006/relationships/image" Target="media/image133.png"/><Relationship Id="rId140" Type="http://schemas.openxmlformats.org/officeDocument/2006/relationships/image" Target="media/image132.png"/><Relationship Id="rId14" Type="http://schemas.openxmlformats.org/officeDocument/2006/relationships/image" Target="media/image6.png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png"/><Relationship Id="rId135" Type="http://schemas.openxmlformats.org/officeDocument/2006/relationships/image" Target="media/image127.png"/><Relationship Id="rId134" Type="http://schemas.openxmlformats.org/officeDocument/2006/relationships/image" Target="media/image126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1" Type="http://schemas.openxmlformats.org/officeDocument/2006/relationships/image" Target="media/image123.png"/><Relationship Id="rId130" Type="http://schemas.openxmlformats.org/officeDocument/2006/relationships/image" Target="media/image122.png"/><Relationship Id="rId13" Type="http://schemas.openxmlformats.org/officeDocument/2006/relationships/image" Target="media/image5.png"/><Relationship Id="rId129" Type="http://schemas.openxmlformats.org/officeDocument/2006/relationships/image" Target="media/image121.png"/><Relationship Id="rId128" Type="http://schemas.openxmlformats.org/officeDocument/2006/relationships/image" Target="media/image120.png"/><Relationship Id="rId127" Type="http://schemas.openxmlformats.org/officeDocument/2006/relationships/image" Target="media/image119.png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4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pn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1" Type="http://schemas.openxmlformats.org/officeDocument/2006/relationships/image" Target="media/image3.png"/><Relationship Id="rId109" Type="http://schemas.openxmlformats.org/officeDocument/2006/relationships/image" Target="media/image101.png"/><Relationship Id="rId108" Type="http://schemas.openxmlformats.org/officeDocument/2006/relationships/image" Target="media/image100.png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png"/><Relationship Id="rId104" Type="http://schemas.openxmlformats.org/officeDocument/2006/relationships/image" Target="media/image96.png"/><Relationship Id="rId103" Type="http://schemas.openxmlformats.org/officeDocument/2006/relationships/image" Target="media/image95.pn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7"/>
    <customShpInfo spid="_x0000_s1028"/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7588191-EDEB-4904-AA14-66ED471800F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Asiainfo Technologies (China), Inc.</Company>
  <Pages>22</Pages>
  <Words>682</Words>
  <Characters>3892</Characters>
  <Lines>32</Lines>
  <Paragraphs>9</Paragraphs>
  <ScaleCrop>false</ScaleCrop>
  <LinksUpToDate>false</LinksUpToDate>
  <CharactersWithSpaces>4565</CharactersWithSpaces>
  <Application>WPS Office_10.1.0.6750_F1E327BC-269C-435d-A152-05C5408002CA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2017-08-16T03:00:00Z</dcterms:created>
  <dc:creator>zhangyx</dc:creator>
  <cp:lastModifiedBy>issuser</cp:lastModifiedBy>
  <cp:lastPrinted>2017-04-24T05:44:00Z</cp:lastPrinted>
  <dcterms:modified xsi:type="dcterms:W3CDTF">2017-10-11T06:09:28Z</dcterms:modified>
  <dc:title>中国联通项目管理文档                           _x0001_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2052-10.1.0.6750</vt:lpwstr>
  </property>
</Properties>
</file>